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9151A0" w14:textId="77777777" w:rsidR="00CD10BB" w:rsidRDefault="00CD10BB" w:rsidP="002A4028">
      <w:pPr>
        <w:pStyle w:val="NoSpacing"/>
        <w:rPr>
          <w:rFonts w:ascii="Comic Sans MS" w:hAnsi="Comic Sans MS"/>
        </w:rPr>
      </w:pPr>
    </w:p>
    <w:p w14:paraId="73F52D41" w14:textId="77777777" w:rsidR="00CD10BB" w:rsidRDefault="00CD10BB" w:rsidP="00CD10BB">
      <w:pPr>
        <w:pStyle w:val="NoSpacing"/>
        <w:rPr>
          <w:rFonts w:ascii="Comic Sans MS" w:hAnsi="Comic Sans MS"/>
        </w:rPr>
      </w:pPr>
      <w:r>
        <w:rPr>
          <w:rFonts w:ascii="Comic Sans MS" w:hAnsi="Comic Sans MS"/>
        </w:rPr>
        <w:t>3 in 3!!</w:t>
      </w:r>
    </w:p>
    <w:p w14:paraId="1FD6176B" w14:textId="77777777" w:rsidR="00CD10BB" w:rsidRDefault="00CD10BB" w:rsidP="00CD10BB">
      <w:pPr>
        <w:pStyle w:val="NoSpacing"/>
        <w:rPr>
          <w:rFonts w:ascii="Comic Sans MS" w:hAnsi="Comic Sans MS"/>
        </w:rPr>
      </w:pPr>
    </w:p>
    <w:p w14:paraId="734D20A3" w14:textId="77777777" w:rsidR="00CD10BB" w:rsidRDefault="00CD10BB" w:rsidP="00CD10BB">
      <w:pPr>
        <w:pStyle w:val="NoSpacing"/>
        <w:rPr>
          <w:rFonts w:ascii="Comic Sans MS" w:hAnsi="Comic Sans MS"/>
        </w:rPr>
      </w:pPr>
      <w:r>
        <w:rPr>
          <w:rFonts w:ascii="Comic Sans MS" w:hAnsi="Comic Sans MS"/>
        </w:rPr>
        <w:t>3 questions in 3 minutes!!!</w:t>
      </w:r>
    </w:p>
    <w:p w14:paraId="70E9F2F7" w14:textId="77777777" w:rsidR="00CD10BB" w:rsidRDefault="00CD10BB" w:rsidP="00CD10BB">
      <w:pPr>
        <w:pStyle w:val="NoSpacing"/>
        <w:rPr>
          <w:rFonts w:ascii="Comic Sans MS" w:hAnsi="Comic Sans MS"/>
        </w:rPr>
      </w:pPr>
    </w:p>
    <w:p w14:paraId="5A1AE158" w14:textId="77777777" w:rsidR="00CD10BB" w:rsidRDefault="00CD10BB" w:rsidP="00CD10BB">
      <w:pPr>
        <w:pStyle w:val="NoSpacing"/>
        <w:rPr>
          <w:rFonts w:ascii="Comic Sans MS" w:hAnsi="Comic Sans MS"/>
        </w:rPr>
      </w:pPr>
      <w:r>
        <w:rPr>
          <w:rFonts w:ascii="Comic Sans MS" w:hAnsi="Comic Sans MS"/>
        </w:rPr>
        <w:t>Read the text and then time yourself answering the questions – your aim is to answer all 3 questions in 3 minutes!</w:t>
      </w:r>
    </w:p>
    <w:p w14:paraId="5443D14C" w14:textId="77777777" w:rsidR="00CD10BB" w:rsidRDefault="00CD10BB" w:rsidP="002A4028">
      <w:pPr>
        <w:pStyle w:val="NoSpacing"/>
        <w:rPr>
          <w:rFonts w:ascii="Comic Sans MS" w:hAnsi="Comic Sans MS"/>
        </w:rPr>
      </w:pPr>
    </w:p>
    <w:p w14:paraId="48C132C4" w14:textId="77777777" w:rsidR="00CD10BB" w:rsidRDefault="00CD10BB" w:rsidP="002A4028">
      <w:pPr>
        <w:pStyle w:val="NoSpacing"/>
        <w:rPr>
          <w:rFonts w:ascii="Comic Sans MS" w:hAnsi="Comic Sans MS"/>
        </w:rPr>
      </w:pPr>
    </w:p>
    <w:p w14:paraId="36C56118" w14:textId="77777777" w:rsidR="00CD10BB" w:rsidRPr="00CD10BB" w:rsidRDefault="00CD10BB" w:rsidP="00CD10BB">
      <w:pPr>
        <w:pStyle w:val="NoSpacing"/>
        <w:rPr>
          <w:rFonts w:ascii="Comic Sans MS" w:hAnsi="Comic Sans MS"/>
        </w:rPr>
      </w:pPr>
      <w:r w:rsidRPr="00CD10BB">
        <w:rPr>
          <w:rFonts w:ascii="Comic Sans MS" w:hAnsi="Comic Sans MS"/>
        </w:rPr>
        <w:t>Dora felt sick to the pit of her stomach. She had been saving for that bicycle for a whole year, but now she found that she was forty pounds short. How could that have occurred? Through all her saving, sacrifice and jobs for Grannie, it had remained the same price for eleven months. Why did they have to increase it now, in the twelfth month, just as she had thought she had achieved her dream? According to the shop assistant, they had only put it up the previous day. He tried to recommend a different, cheaper one, but Dora wasn’t interested.</w:t>
      </w:r>
    </w:p>
    <w:p w14:paraId="4D2AB208" w14:textId="77777777" w:rsidR="00CD10BB" w:rsidRDefault="00CD10BB" w:rsidP="002A4028">
      <w:pPr>
        <w:pStyle w:val="NoSpacing"/>
        <w:rPr>
          <w:rFonts w:ascii="Comic Sans MS" w:hAnsi="Comic Sans MS"/>
        </w:rPr>
      </w:pPr>
    </w:p>
    <w:p w14:paraId="79FCAE5A" w14:textId="77777777" w:rsidR="00CD10BB" w:rsidRDefault="00CD10BB" w:rsidP="002A4028">
      <w:pPr>
        <w:pStyle w:val="NoSpacing"/>
        <w:rPr>
          <w:rFonts w:ascii="Comic Sans MS" w:hAnsi="Comic Sans MS"/>
        </w:rPr>
      </w:pPr>
    </w:p>
    <w:p w14:paraId="6DB99D8A" w14:textId="77777777" w:rsidR="00CD10BB" w:rsidRDefault="00CD10BB" w:rsidP="002A4028">
      <w:pPr>
        <w:pStyle w:val="NoSpacing"/>
        <w:rPr>
          <w:rFonts w:ascii="Comic Sans MS" w:hAnsi="Comic Sans MS"/>
        </w:rPr>
      </w:pPr>
    </w:p>
    <w:p w14:paraId="04DDB83D" w14:textId="77777777" w:rsidR="00CD10BB" w:rsidRDefault="00CD10BB" w:rsidP="002A4028">
      <w:pPr>
        <w:pStyle w:val="NoSpacing"/>
        <w:rPr>
          <w:rFonts w:ascii="Comic Sans MS" w:hAnsi="Comic Sans MS"/>
        </w:rPr>
      </w:pPr>
    </w:p>
    <w:p w14:paraId="48F1AE70" w14:textId="77777777" w:rsidR="00CD10BB" w:rsidRDefault="00CD10BB" w:rsidP="002A4028">
      <w:pPr>
        <w:pStyle w:val="NoSpacing"/>
        <w:rPr>
          <w:rFonts w:ascii="Comic Sans MS" w:hAnsi="Comic Sans MS"/>
        </w:rPr>
      </w:pPr>
    </w:p>
    <w:p w14:paraId="7ABDD3F4" w14:textId="77777777" w:rsidR="00CD10BB" w:rsidRDefault="00CD10BB" w:rsidP="002A4028">
      <w:pPr>
        <w:pStyle w:val="NoSpacing"/>
        <w:rPr>
          <w:rFonts w:ascii="Comic Sans MS" w:hAnsi="Comic Sans MS"/>
        </w:rPr>
      </w:pPr>
    </w:p>
    <w:p w14:paraId="5F792C9A" w14:textId="77777777" w:rsidR="00CD10BB" w:rsidRDefault="00CD10BB" w:rsidP="002A4028">
      <w:pPr>
        <w:pStyle w:val="NoSpacing"/>
        <w:rPr>
          <w:rFonts w:ascii="Comic Sans MS" w:hAnsi="Comic Sans MS"/>
        </w:rPr>
      </w:pPr>
    </w:p>
    <w:p w14:paraId="46B0FE9D" w14:textId="77777777" w:rsidR="00CD10BB" w:rsidRPr="00CD10BB" w:rsidRDefault="00CD10BB" w:rsidP="00CD10BB">
      <w:pPr>
        <w:pStyle w:val="NoSpacing"/>
        <w:rPr>
          <w:rFonts w:ascii="Comic Sans MS" w:hAnsi="Comic Sans MS"/>
        </w:rPr>
      </w:pPr>
      <w:r w:rsidRPr="00CD10BB">
        <w:rPr>
          <w:rFonts w:ascii="Comic Sans MS" w:hAnsi="Comic Sans MS"/>
        </w:rPr>
        <w:t>1. How long had Dora been saving money?</w:t>
      </w:r>
    </w:p>
    <w:p w14:paraId="0F24B1BE" w14:textId="77777777" w:rsidR="00CD10BB" w:rsidRPr="00CD10BB" w:rsidRDefault="00CD10BB" w:rsidP="00CD10BB">
      <w:pPr>
        <w:pStyle w:val="NoSpacing"/>
        <w:rPr>
          <w:rFonts w:ascii="Comic Sans MS" w:hAnsi="Comic Sans MS"/>
        </w:rPr>
      </w:pPr>
      <w:r w:rsidRPr="00CD10BB">
        <w:rPr>
          <w:rFonts w:ascii="Comic Sans MS" w:hAnsi="Comic Sans MS"/>
        </w:rPr>
        <w:t> </w:t>
      </w:r>
    </w:p>
    <w:p w14:paraId="0DC37E4C" w14:textId="77777777" w:rsidR="00CD10BB" w:rsidRPr="00CD10BB" w:rsidRDefault="00CD10BB" w:rsidP="00CD10BB">
      <w:pPr>
        <w:pStyle w:val="NoSpacing"/>
        <w:rPr>
          <w:rFonts w:ascii="Comic Sans MS" w:hAnsi="Comic Sans MS"/>
        </w:rPr>
      </w:pPr>
      <w:r w:rsidRPr="00CD10BB">
        <w:rPr>
          <w:rFonts w:ascii="Comic Sans MS" w:hAnsi="Comic Sans MS"/>
        </w:rPr>
        <w:t>______________________________________________</w:t>
      </w:r>
    </w:p>
    <w:p w14:paraId="1FD0ECE6" w14:textId="77777777" w:rsidR="00CD10BB" w:rsidRPr="00CD10BB" w:rsidRDefault="00CD10BB" w:rsidP="00CD10BB">
      <w:pPr>
        <w:pStyle w:val="NoSpacing"/>
        <w:rPr>
          <w:rFonts w:ascii="Comic Sans MS" w:hAnsi="Comic Sans MS"/>
        </w:rPr>
      </w:pPr>
      <w:r w:rsidRPr="00CD10BB">
        <w:rPr>
          <w:rFonts w:ascii="Comic Sans MS" w:hAnsi="Comic Sans MS"/>
        </w:rPr>
        <w:t> </w:t>
      </w:r>
    </w:p>
    <w:p w14:paraId="2D1CEB61" w14:textId="77777777" w:rsidR="00CD10BB" w:rsidRPr="00CD10BB" w:rsidRDefault="00CD10BB" w:rsidP="00CD10BB">
      <w:pPr>
        <w:pStyle w:val="NoSpacing"/>
        <w:rPr>
          <w:rFonts w:ascii="Comic Sans MS" w:hAnsi="Comic Sans MS"/>
        </w:rPr>
      </w:pPr>
      <w:r w:rsidRPr="00CD10BB">
        <w:rPr>
          <w:rFonts w:ascii="Comic Sans MS" w:hAnsi="Comic Sans MS"/>
        </w:rPr>
        <w:t xml:space="preserve">2. How much </w:t>
      </w:r>
      <w:r w:rsidRPr="00CD10BB">
        <w:rPr>
          <w:rFonts w:ascii="Comic Sans MS" w:hAnsi="Comic Sans MS"/>
          <w:b/>
          <w:bCs/>
        </w:rPr>
        <w:t>more</w:t>
      </w:r>
      <w:r w:rsidRPr="00CD10BB">
        <w:rPr>
          <w:rFonts w:ascii="Comic Sans MS" w:hAnsi="Comic Sans MS"/>
        </w:rPr>
        <w:t xml:space="preserve"> money did Dora still need to buy the bicycle?</w:t>
      </w:r>
    </w:p>
    <w:p w14:paraId="497EA814" w14:textId="77777777" w:rsidR="00CD10BB" w:rsidRPr="00CD10BB" w:rsidRDefault="00CD10BB" w:rsidP="00CD10BB">
      <w:pPr>
        <w:pStyle w:val="NoSpacing"/>
        <w:rPr>
          <w:rFonts w:ascii="Comic Sans MS" w:hAnsi="Comic Sans MS"/>
        </w:rPr>
      </w:pPr>
      <w:r w:rsidRPr="00CD10BB">
        <w:rPr>
          <w:rFonts w:ascii="Comic Sans MS" w:hAnsi="Comic Sans MS"/>
        </w:rPr>
        <w:t> </w:t>
      </w:r>
    </w:p>
    <w:p w14:paraId="1B02D7D1" w14:textId="77777777" w:rsidR="00CD10BB" w:rsidRPr="00CD10BB" w:rsidRDefault="00CD10BB" w:rsidP="00CD10BB">
      <w:pPr>
        <w:pStyle w:val="NoSpacing"/>
        <w:rPr>
          <w:rFonts w:ascii="Comic Sans MS" w:hAnsi="Comic Sans MS"/>
        </w:rPr>
      </w:pPr>
      <w:r w:rsidRPr="00CD10BB">
        <w:rPr>
          <w:rFonts w:ascii="Comic Sans MS" w:hAnsi="Comic Sans MS"/>
        </w:rPr>
        <w:t>______________________________________________</w:t>
      </w:r>
    </w:p>
    <w:p w14:paraId="571E2A84" w14:textId="77777777" w:rsidR="00CD10BB" w:rsidRPr="00CD10BB" w:rsidRDefault="00CD10BB" w:rsidP="00CD10BB">
      <w:pPr>
        <w:pStyle w:val="NoSpacing"/>
        <w:rPr>
          <w:rFonts w:ascii="Comic Sans MS" w:hAnsi="Comic Sans MS"/>
        </w:rPr>
      </w:pPr>
      <w:r w:rsidRPr="00CD10BB">
        <w:rPr>
          <w:rFonts w:ascii="Comic Sans MS" w:hAnsi="Comic Sans MS"/>
        </w:rPr>
        <w:t xml:space="preserve">3. … </w:t>
      </w:r>
      <w:r w:rsidRPr="00CD10BB">
        <w:rPr>
          <w:rFonts w:ascii="Comic Sans MS" w:hAnsi="Comic Sans MS"/>
          <w:i/>
          <w:iCs/>
        </w:rPr>
        <w:t xml:space="preserve">how could that have occurred? </w:t>
      </w:r>
      <w:r w:rsidRPr="00CD10BB">
        <w:rPr>
          <w:rFonts w:ascii="Comic Sans MS" w:hAnsi="Comic Sans MS"/>
        </w:rPr>
        <w:t>…</w:t>
      </w:r>
    </w:p>
    <w:p w14:paraId="3B51EFA2" w14:textId="77777777" w:rsidR="00CD10BB" w:rsidRPr="00CD10BB" w:rsidRDefault="00CD10BB" w:rsidP="00CD10BB">
      <w:pPr>
        <w:pStyle w:val="NoSpacing"/>
        <w:rPr>
          <w:rFonts w:ascii="Comic Sans MS" w:hAnsi="Comic Sans MS"/>
        </w:rPr>
      </w:pPr>
      <w:r w:rsidRPr="00CD10BB">
        <w:rPr>
          <w:rFonts w:ascii="Comic Sans MS" w:hAnsi="Comic Sans MS"/>
        </w:rPr>
        <w:t xml:space="preserve">    In this context, which word is closest in meaning to </w:t>
      </w:r>
      <w:r w:rsidRPr="00CD10BB">
        <w:rPr>
          <w:rFonts w:ascii="Comic Sans MS" w:hAnsi="Comic Sans MS"/>
          <w:b/>
          <w:bCs/>
        </w:rPr>
        <w:t>occurred</w:t>
      </w:r>
      <w:r w:rsidRPr="00CD10BB">
        <w:rPr>
          <w:rFonts w:ascii="Comic Sans MS" w:hAnsi="Comic Sans MS"/>
        </w:rPr>
        <w:t xml:space="preserve">? </w:t>
      </w:r>
      <w:r w:rsidRPr="00CD10BB">
        <w:rPr>
          <w:rFonts w:ascii="Comic Sans MS" w:hAnsi="Comic Sans MS"/>
          <w:b/>
          <w:bCs/>
        </w:rPr>
        <w:t>Circle</w:t>
      </w:r>
      <w:r w:rsidRPr="00CD10BB">
        <w:rPr>
          <w:rFonts w:ascii="Comic Sans MS" w:hAnsi="Comic Sans MS"/>
        </w:rPr>
        <w:t xml:space="preserve"> </w:t>
      </w:r>
      <w:r w:rsidRPr="00CD10BB">
        <w:rPr>
          <w:rFonts w:ascii="Comic Sans MS" w:hAnsi="Comic Sans MS"/>
          <w:b/>
          <w:bCs/>
        </w:rPr>
        <w:t>one</w:t>
      </w:r>
      <w:r w:rsidRPr="00CD10BB">
        <w:rPr>
          <w:rFonts w:ascii="Comic Sans MS" w:hAnsi="Comic Sans MS"/>
        </w:rPr>
        <w:t>.</w:t>
      </w:r>
    </w:p>
    <w:p w14:paraId="5162DFFC" w14:textId="77777777" w:rsidR="00CD10BB" w:rsidRPr="00CD10BB" w:rsidRDefault="00CD10BB" w:rsidP="00CD10BB">
      <w:pPr>
        <w:pStyle w:val="NoSpacing"/>
        <w:rPr>
          <w:rFonts w:ascii="Comic Sans MS" w:hAnsi="Comic Sans MS"/>
        </w:rPr>
      </w:pPr>
      <w:r w:rsidRPr="00CD10BB">
        <w:rPr>
          <w:rFonts w:ascii="Comic Sans MS" w:hAnsi="Comic Sans MS"/>
        </w:rPr>
        <w:t> </w:t>
      </w:r>
    </w:p>
    <w:p w14:paraId="5937A0FC" w14:textId="77777777" w:rsidR="00CD10BB" w:rsidRPr="00CD10BB" w:rsidRDefault="00CD10BB" w:rsidP="00CD10BB">
      <w:pPr>
        <w:pStyle w:val="NoSpacing"/>
        <w:rPr>
          <w:rFonts w:ascii="Comic Sans MS" w:hAnsi="Comic Sans MS"/>
        </w:rPr>
      </w:pPr>
      <w:r w:rsidRPr="00CD10BB">
        <w:rPr>
          <w:rFonts w:ascii="Comic Sans MS" w:hAnsi="Comic Sans MS"/>
        </w:rPr>
        <w:tab/>
      </w:r>
      <w:r w:rsidRPr="00CD10BB">
        <w:rPr>
          <w:rFonts w:ascii="Comic Sans MS" w:hAnsi="Comic Sans MS"/>
          <w:b/>
          <w:bCs/>
        </w:rPr>
        <w:t>happened</w:t>
      </w:r>
      <w:r w:rsidRPr="00CD10BB">
        <w:rPr>
          <w:rFonts w:ascii="Comic Sans MS" w:hAnsi="Comic Sans MS"/>
          <w:b/>
          <w:bCs/>
        </w:rPr>
        <w:tab/>
      </w:r>
      <w:r w:rsidRPr="00CD10BB">
        <w:rPr>
          <w:rFonts w:ascii="Comic Sans MS" w:hAnsi="Comic Sans MS"/>
          <w:b/>
          <w:bCs/>
        </w:rPr>
        <w:tab/>
        <w:t>increased</w:t>
      </w:r>
      <w:r w:rsidRPr="00CD10BB">
        <w:rPr>
          <w:rFonts w:ascii="Comic Sans MS" w:hAnsi="Comic Sans MS"/>
          <w:b/>
          <w:bCs/>
        </w:rPr>
        <w:tab/>
      </w:r>
      <w:r w:rsidRPr="00CD10BB">
        <w:rPr>
          <w:rFonts w:ascii="Comic Sans MS" w:hAnsi="Comic Sans MS"/>
          <w:b/>
          <w:bCs/>
        </w:rPr>
        <w:tab/>
      </w:r>
      <w:r w:rsidRPr="00CD10BB">
        <w:rPr>
          <w:rFonts w:ascii="Comic Sans MS" w:hAnsi="Comic Sans MS"/>
          <w:b/>
          <w:bCs/>
        </w:rPr>
        <w:tab/>
        <w:t>paid</w:t>
      </w:r>
      <w:r w:rsidRPr="00CD10BB">
        <w:rPr>
          <w:rFonts w:ascii="Comic Sans MS" w:hAnsi="Comic Sans MS"/>
          <w:b/>
          <w:bCs/>
        </w:rPr>
        <w:tab/>
      </w:r>
      <w:r w:rsidRPr="00CD10BB">
        <w:rPr>
          <w:rFonts w:ascii="Comic Sans MS" w:hAnsi="Comic Sans MS"/>
          <w:b/>
          <w:bCs/>
        </w:rPr>
        <w:tab/>
        <w:t>realised</w:t>
      </w:r>
    </w:p>
    <w:p w14:paraId="4627C69A" w14:textId="77777777" w:rsidR="00CD10BB" w:rsidRDefault="00CD10BB" w:rsidP="002A4028">
      <w:pPr>
        <w:pStyle w:val="NoSpacing"/>
        <w:rPr>
          <w:rFonts w:ascii="Comic Sans MS" w:hAnsi="Comic Sans MS"/>
        </w:rPr>
      </w:pPr>
    </w:p>
    <w:p w14:paraId="7EFAE0BA" w14:textId="77777777" w:rsidR="00CD10BB" w:rsidRDefault="00CD10BB" w:rsidP="002A4028">
      <w:pPr>
        <w:pStyle w:val="NoSpacing"/>
        <w:rPr>
          <w:rFonts w:ascii="Comic Sans MS" w:hAnsi="Comic Sans MS"/>
        </w:rPr>
      </w:pPr>
    </w:p>
    <w:p w14:paraId="798C3727" w14:textId="77777777" w:rsidR="00CD10BB" w:rsidRDefault="00CD10BB" w:rsidP="002A4028">
      <w:pPr>
        <w:pStyle w:val="NoSpacing"/>
        <w:rPr>
          <w:rFonts w:ascii="Comic Sans MS" w:hAnsi="Comic Sans MS"/>
        </w:rPr>
      </w:pPr>
    </w:p>
    <w:p w14:paraId="132CCF7A" w14:textId="77777777" w:rsidR="00CD10BB" w:rsidRDefault="00CD10BB" w:rsidP="002A4028">
      <w:pPr>
        <w:pStyle w:val="NoSpacing"/>
        <w:rPr>
          <w:rFonts w:ascii="Comic Sans MS" w:hAnsi="Comic Sans MS"/>
        </w:rPr>
      </w:pPr>
    </w:p>
    <w:p w14:paraId="39203BFC" w14:textId="77777777" w:rsidR="00CD10BB" w:rsidRDefault="00CD10BB" w:rsidP="002A4028">
      <w:pPr>
        <w:pStyle w:val="NoSpacing"/>
        <w:rPr>
          <w:rFonts w:ascii="Comic Sans MS" w:hAnsi="Comic Sans MS"/>
        </w:rPr>
      </w:pPr>
    </w:p>
    <w:p w14:paraId="24AA0306" w14:textId="77777777" w:rsidR="00CD10BB" w:rsidRDefault="00CD10BB" w:rsidP="002A4028">
      <w:pPr>
        <w:pStyle w:val="NoSpacing"/>
        <w:rPr>
          <w:rFonts w:ascii="Comic Sans MS" w:hAnsi="Comic Sans MS"/>
        </w:rPr>
      </w:pPr>
    </w:p>
    <w:p w14:paraId="2942B3CE" w14:textId="77777777" w:rsidR="00CD10BB" w:rsidRDefault="00CD10BB" w:rsidP="002A4028">
      <w:pPr>
        <w:pStyle w:val="NoSpacing"/>
        <w:rPr>
          <w:rFonts w:ascii="Comic Sans MS" w:hAnsi="Comic Sans MS"/>
        </w:rPr>
      </w:pPr>
    </w:p>
    <w:p w14:paraId="7EF8A945" w14:textId="77777777" w:rsidR="00CD10BB" w:rsidRDefault="00CD10BB" w:rsidP="002A4028">
      <w:pPr>
        <w:pStyle w:val="NoSpacing"/>
        <w:rPr>
          <w:rFonts w:ascii="Comic Sans MS" w:hAnsi="Comic Sans MS"/>
        </w:rPr>
      </w:pPr>
    </w:p>
    <w:p w14:paraId="2482A831" w14:textId="77777777" w:rsidR="00CD10BB" w:rsidRDefault="00CD10BB" w:rsidP="002A4028">
      <w:pPr>
        <w:pStyle w:val="NoSpacing"/>
        <w:rPr>
          <w:rFonts w:ascii="Comic Sans MS" w:hAnsi="Comic Sans MS"/>
        </w:rPr>
      </w:pPr>
    </w:p>
    <w:p w14:paraId="437B1779" w14:textId="77777777" w:rsidR="00CD10BB" w:rsidRDefault="00CD10BB" w:rsidP="002A4028">
      <w:pPr>
        <w:pStyle w:val="NoSpacing"/>
        <w:rPr>
          <w:rFonts w:ascii="Comic Sans MS" w:hAnsi="Comic Sans MS"/>
        </w:rPr>
      </w:pPr>
    </w:p>
    <w:p w14:paraId="64405538" w14:textId="77777777" w:rsidR="00CD10BB" w:rsidRDefault="00CD10BB" w:rsidP="002A4028">
      <w:pPr>
        <w:pStyle w:val="NoSpacing"/>
        <w:rPr>
          <w:rFonts w:ascii="Comic Sans MS" w:hAnsi="Comic Sans MS"/>
        </w:rPr>
      </w:pPr>
    </w:p>
    <w:p w14:paraId="13124480" w14:textId="77777777" w:rsidR="00CD10BB" w:rsidRDefault="00CD10BB" w:rsidP="002A4028">
      <w:pPr>
        <w:pStyle w:val="NoSpacing"/>
        <w:rPr>
          <w:rFonts w:ascii="Comic Sans MS" w:hAnsi="Comic Sans MS"/>
        </w:rPr>
      </w:pPr>
    </w:p>
    <w:p w14:paraId="3EDA9F58" w14:textId="77777777" w:rsidR="00CD10BB" w:rsidRDefault="00CD10BB" w:rsidP="002A4028">
      <w:pPr>
        <w:pStyle w:val="NoSpacing"/>
        <w:rPr>
          <w:rFonts w:ascii="Comic Sans MS" w:hAnsi="Comic Sans MS"/>
        </w:rPr>
      </w:pPr>
    </w:p>
    <w:p w14:paraId="641FB953" w14:textId="77777777" w:rsidR="00CD10BB" w:rsidRDefault="00CD10BB" w:rsidP="002A4028">
      <w:pPr>
        <w:pStyle w:val="NoSpacing"/>
        <w:rPr>
          <w:rFonts w:ascii="Comic Sans MS" w:hAnsi="Comic Sans MS"/>
        </w:rPr>
      </w:pPr>
    </w:p>
    <w:p w14:paraId="3015947F" w14:textId="77777777" w:rsidR="002A4028" w:rsidRPr="00B002FC" w:rsidRDefault="002A4028" w:rsidP="002A4028">
      <w:pPr>
        <w:pStyle w:val="NoSpacing"/>
        <w:rPr>
          <w:rFonts w:ascii="Comic Sans MS" w:hAnsi="Comic Sans MS"/>
        </w:rPr>
      </w:pPr>
      <w:r w:rsidRPr="00B002FC">
        <w:rPr>
          <w:rFonts w:ascii="Comic Sans MS" w:hAnsi="Comic Sans MS"/>
        </w:rPr>
        <w:lastRenderedPageBreak/>
        <w:t xml:space="preserve">You have a text, questions and the answers. </w:t>
      </w:r>
    </w:p>
    <w:p w14:paraId="46EEA2D4" w14:textId="77777777" w:rsidR="002A4028" w:rsidRPr="00B002FC" w:rsidRDefault="002A4028" w:rsidP="002A4028">
      <w:pPr>
        <w:pStyle w:val="NoSpacing"/>
        <w:rPr>
          <w:rFonts w:ascii="Comic Sans MS" w:hAnsi="Comic Sans MS"/>
        </w:rPr>
      </w:pPr>
      <w:r w:rsidRPr="00B002FC">
        <w:rPr>
          <w:rFonts w:ascii="Comic Sans MS" w:hAnsi="Comic Sans MS"/>
        </w:rPr>
        <w:t xml:space="preserve">Read the text </w:t>
      </w:r>
      <w:r>
        <w:rPr>
          <w:rFonts w:ascii="Comic Sans MS" w:hAnsi="Comic Sans MS"/>
        </w:rPr>
        <w:t xml:space="preserve">answer </w:t>
      </w:r>
      <w:r w:rsidRPr="00B002FC">
        <w:rPr>
          <w:rFonts w:ascii="Comic Sans MS" w:hAnsi="Comic Sans MS"/>
        </w:rPr>
        <w:t>the questions and then check your answers!</w:t>
      </w:r>
    </w:p>
    <w:p w14:paraId="4BE97EEC" w14:textId="77777777" w:rsidR="00552718" w:rsidRDefault="00552718">
      <w:pPr>
        <w:widowControl w:val="0"/>
        <w:autoSpaceDE w:val="0"/>
        <w:autoSpaceDN w:val="0"/>
        <w:adjustRightInd w:val="0"/>
        <w:spacing w:after="0" w:line="240" w:lineRule="auto"/>
        <w:ind w:left="567" w:right="567"/>
        <w:rPr>
          <w:rFonts w:ascii="Arial" w:hAnsi="Arial" w:cs="Arial"/>
        </w:rPr>
      </w:pPr>
      <w:r>
        <w:rPr>
          <w:rFonts w:ascii="Arial" w:hAnsi="Arial" w:cs="Arial"/>
        </w:rPr>
        <w:t> </w:t>
      </w:r>
    </w:p>
    <w:p w14:paraId="57B710C1" w14:textId="77777777" w:rsidR="00552718" w:rsidRDefault="00552718">
      <w:pPr>
        <w:widowControl w:val="0"/>
        <w:autoSpaceDE w:val="0"/>
        <w:autoSpaceDN w:val="0"/>
        <w:adjustRightInd w:val="0"/>
        <w:spacing w:after="0" w:line="240" w:lineRule="auto"/>
        <w:ind w:left="567" w:right="567" w:hanging="567"/>
        <w:rPr>
          <w:rFonts w:ascii="Times New Roman" w:hAnsi="Times New Roman"/>
          <w:b/>
          <w:bCs/>
          <w:sz w:val="96"/>
          <w:szCs w:val="96"/>
        </w:rPr>
      </w:pPr>
      <w:r>
        <w:rPr>
          <w:rFonts w:ascii="Arial" w:hAnsi="Arial" w:cs="Arial"/>
        </w:rPr>
        <w:t xml:space="preserve">          </w:t>
      </w:r>
      <w:r>
        <w:rPr>
          <w:rFonts w:ascii="Times New Roman" w:hAnsi="Times New Roman"/>
          <w:b/>
          <w:bCs/>
          <w:sz w:val="96"/>
          <w:szCs w:val="96"/>
        </w:rPr>
        <w:t>The New Explorers</w:t>
      </w:r>
    </w:p>
    <w:p w14:paraId="250AA0F8" w14:textId="77777777" w:rsidR="00552718" w:rsidRDefault="00552718">
      <w:pPr>
        <w:widowControl w:val="0"/>
        <w:autoSpaceDE w:val="0"/>
        <w:autoSpaceDN w:val="0"/>
        <w:adjustRightInd w:val="0"/>
        <w:spacing w:before="240" w:after="0" w:line="240" w:lineRule="auto"/>
        <w:ind w:left="567" w:right="567"/>
        <w:rPr>
          <w:rFonts w:ascii="Times New Roman" w:hAnsi="Times New Roman"/>
          <w:sz w:val="28"/>
          <w:szCs w:val="28"/>
        </w:rPr>
      </w:pPr>
      <w:r>
        <w:rPr>
          <w:rFonts w:ascii="Times New Roman" w:hAnsi="Times New Roman"/>
          <w:sz w:val="28"/>
          <w:szCs w:val="28"/>
        </w:rPr>
        <w:t>Throughout history, we have been fascinated by the unknown. Hundreds of years ago sea-faring explorers set off in their ships to discover unknown lands across the seas. They discovered ‘new worlds’ and different ways of life. In more recent times, our need to explore has taken us on new voyages of discovery...</w:t>
      </w:r>
    </w:p>
    <w:p w14:paraId="23CE104E" w14:textId="2DDE05A3" w:rsidR="00552718" w:rsidRDefault="00B92EAF">
      <w:pPr>
        <w:widowControl w:val="0"/>
        <w:autoSpaceDE w:val="0"/>
        <w:autoSpaceDN w:val="0"/>
        <w:adjustRightInd w:val="0"/>
        <w:spacing w:before="240" w:after="0" w:line="240" w:lineRule="auto"/>
        <w:ind w:left="1134" w:right="567" w:hanging="567"/>
        <w:rPr>
          <w:rFonts w:ascii="Arial" w:hAnsi="Arial" w:cs="Arial"/>
        </w:rPr>
      </w:pPr>
      <w:r>
        <w:rPr>
          <w:rFonts w:ascii="Times New Roman" w:hAnsi="Times New Roman"/>
          <w:noProof/>
          <w:sz w:val="28"/>
          <w:szCs w:val="28"/>
        </w:rPr>
        <w:drawing>
          <wp:inline distT="0" distB="0" distL="0" distR="0" wp14:anchorId="6943D78D" wp14:editId="65EF7164">
            <wp:extent cx="5638800" cy="4657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8800" cy="4657725"/>
                    </a:xfrm>
                    <a:prstGeom prst="rect">
                      <a:avLst/>
                    </a:prstGeom>
                    <a:noFill/>
                    <a:ln>
                      <a:noFill/>
                    </a:ln>
                  </pic:spPr>
                </pic:pic>
              </a:graphicData>
            </a:graphic>
          </wp:inline>
        </w:drawing>
      </w:r>
      <w:r w:rsidR="00552718">
        <w:rPr>
          <w:rFonts w:ascii="Arial" w:hAnsi="Arial" w:cs="Arial"/>
        </w:rPr>
        <w:t> </w:t>
      </w:r>
    </w:p>
    <w:p w14:paraId="33543B61" w14:textId="77777777" w:rsidR="002A4028" w:rsidRDefault="00552718">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p>
    <w:p w14:paraId="4176D72C" w14:textId="77777777" w:rsidR="002A4028" w:rsidRDefault="002A4028">
      <w:pPr>
        <w:widowControl w:val="0"/>
        <w:autoSpaceDE w:val="0"/>
        <w:autoSpaceDN w:val="0"/>
        <w:adjustRightInd w:val="0"/>
        <w:spacing w:before="240" w:after="0" w:line="240" w:lineRule="auto"/>
        <w:ind w:left="567" w:right="567" w:hanging="567"/>
        <w:rPr>
          <w:rFonts w:ascii="Arial" w:hAnsi="Arial" w:cs="Arial"/>
        </w:rPr>
      </w:pPr>
    </w:p>
    <w:p w14:paraId="07299226" w14:textId="77777777" w:rsidR="002A4028" w:rsidRDefault="002A4028">
      <w:pPr>
        <w:widowControl w:val="0"/>
        <w:autoSpaceDE w:val="0"/>
        <w:autoSpaceDN w:val="0"/>
        <w:adjustRightInd w:val="0"/>
        <w:spacing w:before="240" w:after="0" w:line="240" w:lineRule="auto"/>
        <w:ind w:left="567" w:right="567" w:hanging="567"/>
        <w:rPr>
          <w:rFonts w:ascii="Arial" w:hAnsi="Arial" w:cs="Arial"/>
        </w:rPr>
      </w:pPr>
    </w:p>
    <w:p w14:paraId="60D86324" w14:textId="77777777" w:rsidR="002A4028" w:rsidRDefault="002A4028">
      <w:pPr>
        <w:widowControl w:val="0"/>
        <w:autoSpaceDE w:val="0"/>
        <w:autoSpaceDN w:val="0"/>
        <w:adjustRightInd w:val="0"/>
        <w:spacing w:before="240" w:after="0" w:line="240" w:lineRule="auto"/>
        <w:ind w:left="567" w:right="567" w:hanging="567"/>
        <w:rPr>
          <w:rFonts w:ascii="Arial" w:hAnsi="Arial" w:cs="Arial"/>
        </w:rPr>
      </w:pPr>
    </w:p>
    <w:p w14:paraId="686043C7" w14:textId="77777777" w:rsidR="002A4028" w:rsidRDefault="002A4028">
      <w:pPr>
        <w:widowControl w:val="0"/>
        <w:autoSpaceDE w:val="0"/>
        <w:autoSpaceDN w:val="0"/>
        <w:adjustRightInd w:val="0"/>
        <w:spacing w:before="240" w:after="0" w:line="240" w:lineRule="auto"/>
        <w:ind w:left="567" w:right="567" w:hanging="567"/>
        <w:rPr>
          <w:rFonts w:ascii="Arial" w:hAnsi="Arial" w:cs="Arial"/>
        </w:rPr>
      </w:pPr>
    </w:p>
    <w:p w14:paraId="5015121E" w14:textId="77777777" w:rsidR="00552718" w:rsidRDefault="00552718">
      <w:pPr>
        <w:widowControl w:val="0"/>
        <w:autoSpaceDE w:val="0"/>
        <w:autoSpaceDN w:val="0"/>
        <w:adjustRightInd w:val="0"/>
        <w:spacing w:before="240" w:after="0" w:line="240" w:lineRule="auto"/>
        <w:ind w:left="567" w:right="567" w:hanging="567"/>
        <w:rPr>
          <w:rFonts w:ascii="Times New Roman" w:hAnsi="Times New Roman"/>
          <w:b/>
          <w:bCs/>
          <w:sz w:val="52"/>
          <w:szCs w:val="52"/>
        </w:rPr>
      </w:pPr>
      <w:r>
        <w:rPr>
          <w:rFonts w:ascii="Times New Roman" w:hAnsi="Times New Roman"/>
          <w:b/>
          <w:bCs/>
          <w:sz w:val="52"/>
          <w:szCs w:val="52"/>
        </w:rPr>
        <w:lastRenderedPageBreak/>
        <w:t>Helen Sharman</w:t>
      </w:r>
    </w:p>
    <w:p w14:paraId="5364E728" w14:textId="618552A9" w:rsidR="00552718" w:rsidRDefault="00552718">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                                                    </w:t>
      </w:r>
      <w:r w:rsidR="00B92EAF">
        <w:rPr>
          <w:rFonts w:ascii="Arial" w:hAnsi="Arial" w:cs="Arial"/>
          <w:noProof/>
        </w:rPr>
        <w:drawing>
          <wp:inline distT="0" distB="0" distL="0" distR="0" wp14:anchorId="6AB13E25" wp14:editId="4A560832">
            <wp:extent cx="1438275" cy="219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8275" cy="2190750"/>
                    </a:xfrm>
                    <a:prstGeom prst="rect">
                      <a:avLst/>
                    </a:prstGeom>
                    <a:noFill/>
                    <a:ln>
                      <a:noFill/>
                    </a:ln>
                  </pic:spPr>
                </pic:pic>
              </a:graphicData>
            </a:graphic>
          </wp:inline>
        </w:drawing>
      </w:r>
      <w:r>
        <w:rPr>
          <w:rFonts w:ascii="Arial" w:hAnsi="Arial" w:cs="Arial"/>
        </w:rPr>
        <w:t> </w:t>
      </w:r>
    </w:p>
    <w:p w14:paraId="6104D6B3" w14:textId="77777777" w:rsidR="00552718" w:rsidRDefault="00552718">
      <w:pPr>
        <w:widowControl w:val="0"/>
        <w:autoSpaceDE w:val="0"/>
        <w:autoSpaceDN w:val="0"/>
        <w:adjustRightInd w:val="0"/>
        <w:spacing w:before="240" w:after="0" w:line="240" w:lineRule="auto"/>
        <w:ind w:left="567" w:right="567"/>
        <w:rPr>
          <w:rFonts w:ascii="Times New Roman" w:hAnsi="Times New Roman"/>
          <w:b/>
          <w:bCs/>
          <w:sz w:val="28"/>
          <w:szCs w:val="28"/>
        </w:rPr>
      </w:pPr>
      <w:r>
        <w:rPr>
          <w:rFonts w:ascii="Times New Roman" w:hAnsi="Times New Roman"/>
          <w:b/>
          <w:bCs/>
          <w:sz w:val="28"/>
          <w:szCs w:val="28"/>
        </w:rPr>
        <w:t>Helen Sharman is the first British astronaut. Here are some of the things she said about the time she spent on Mir performing scientific experiments and experiencing the unique feeling of being in a ‘new world’.</w:t>
      </w:r>
    </w:p>
    <w:p w14:paraId="11AD83D2" w14:textId="77777777" w:rsidR="00552718" w:rsidRDefault="00552718">
      <w:pPr>
        <w:widowControl w:val="0"/>
        <w:autoSpaceDE w:val="0"/>
        <w:autoSpaceDN w:val="0"/>
        <w:adjustRightInd w:val="0"/>
        <w:spacing w:before="240" w:after="0" w:line="240" w:lineRule="auto"/>
        <w:ind w:left="567" w:right="567"/>
        <w:rPr>
          <w:rFonts w:ascii="Arial" w:hAnsi="Arial" w:cs="Arial"/>
          <w:sz w:val="24"/>
          <w:szCs w:val="24"/>
        </w:rPr>
      </w:pPr>
      <w:r>
        <w:rPr>
          <w:rFonts w:ascii="Arial" w:hAnsi="Arial" w:cs="Arial"/>
          <w:sz w:val="24"/>
          <w:szCs w:val="24"/>
        </w:rPr>
        <w:t>“Inside an orbiting spacecraft you feel weightless. Because you’re travelling so fast, you’re pulled towards the Earth as it curves away below you. It’s as though you’re constantly falling round the Earth. Wonderful!</w:t>
      </w:r>
    </w:p>
    <w:p w14:paraId="48A6CD41" w14:textId="77777777" w:rsidR="00552718" w:rsidRDefault="00552718">
      <w:pPr>
        <w:widowControl w:val="0"/>
        <w:autoSpaceDE w:val="0"/>
        <w:autoSpaceDN w:val="0"/>
        <w:adjustRightInd w:val="0"/>
        <w:spacing w:before="240" w:after="0" w:line="240" w:lineRule="auto"/>
        <w:ind w:left="567" w:right="567"/>
        <w:rPr>
          <w:rFonts w:ascii="Arial" w:hAnsi="Arial" w:cs="Arial"/>
          <w:sz w:val="24"/>
          <w:szCs w:val="24"/>
        </w:rPr>
      </w:pPr>
      <w:r>
        <w:rPr>
          <w:rFonts w:ascii="Arial" w:hAnsi="Arial" w:cs="Arial"/>
          <w:sz w:val="24"/>
          <w:szCs w:val="24"/>
        </w:rPr>
        <w:t>We go into space because of the useful things we can find out there, but no astronaut ever tires of just looking out of the window. If you look towards the Earth you see vast oceans of rich blue, sprinkled with snow white clouds that are so bright with reflected sunlight that it hurts your eyes to look at them for long.</w:t>
      </w:r>
    </w:p>
    <w:tbl>
      <w:tblPr>
        <w:tblW w:w="0" w:type="auto"/>
        <w:tblInd w:w="508" w:type="dxa"/>
        <w:tblLayout w:type="fixed"/>
        <w:tblCellMar>
          <w:left w:w="0" w:type="dxa"/>
          <w:right w:w="0" w:type="dxa"/>
        </w:tblCellMar>
        <w:tblLook w:val="0000" w:firstRow="0" w:lastRow="0" w:firstColumn="0" w:lastColumn="0" w:noHBand="0" w:noVBand="0"/>
      </w:tblPr>
      <w:tblGrid>
        <w:gridCol w:w="4673"/>
        <w:gridCol w:w="3559"/>
      </w:tblGrid>
      <w:tr w:rsidR="00552718" w14:paraId="0EE005D2" w14:textId="77777777">
        <w:tc>
          <w:tcPr>
            <w:tcW w:w="4673" w:type="dxa"/>
            <w:tcBorders>
              <w:top w:val="single" w:sz="8" w:space="0" w:color="FFFFFF"/>
              <w:left w:val="single" w:sz="8" w:space="0" w:color="FFFFFF"/>
              <w:bottom w:val="single" w:sz="8" w:space="0" w:color="FFFFFF"/>
              <w:right w:val="single" w:sz="8" w:space="0" w:color="FFFFFF"/>
            </w:tcBorders>
            <w:tcMar>
              <w:left w:w="108" w:type="dxa"/>
              <w:right w:w="108" w:type="dxa"/>
            </w:tcMar>
            <w:vAlign w:val="center"/>
          </w:tcPr>
          <w:p w14:paraId="421D18C5" w14:textId="77777777" w:rsidR="00552718" w:rsidRDefault="00552718">
            <w:pPr>
              <w:widowControl w:val="0"/>
              <w:autoSpaceDE w:val="0"/>
              <w:autoSpaceDN w:val="0"/>
              <w:adjustRightInd w:val="0"/>
              <w:spacing w:before="120" w:after="120" w:line="240" w:lineRule="auto"/>
              <w:rPr>
                <w:rFonts w:ascii="Arial" w:hAnsi="Arial" w:cs="Arial"/>
                <w:sz w:val="24"/>
                <w:szCs w:val="24"/>
              </w:rPr>
            </w:pPr>
            <w:r>
              <w:rPr>
                <w:rFonts w:ascii="Arial" w:hAnsi="Arial" w:cs="Arial"/>
                <w:sz w:val="24"/>
                <w:szCs w:val="24"/>
              </w:rPr>
              <w:t>Deserts are brick-red, crossed with sandy coloured roads that seem to have neither beginnings nor ends. If you look away from Earth into space, you see millions and millions of stars that seem to go on forever.”</w:t>
            </w:r>
          </w:p>
        </w:tc>
        <w:tc>
          <w:tcPr>
            <w:tcW w:w="3559" w:type="dxa"/>
            <w:tcBorders>
              <w:top w:val="single" w:sz="8" w:space="0" w:color="FFFFFF"/>
              <w:left w:val="nil"/>
              <w:bottom w:val="single" w:sz="8" w:space="0" w:color="FFFFFF"/>
              <w:right w:val="single" w:sz="8" w:space="0" w:color="FFFFFF"/>
            </w:tcBorders>
            <w:tcMar>
              <w:left w:w="108" w:type="dxa"/>
              <w:right w:w="108" w:type="dxa"/>
            </w:tcMar>
          </w:tcPr>
          <w:p w14:paraId="714C1574" w14:textId="335E8022" w:rsidR="00552718" w:rsidRDefault="00B92EAF">
            <w:pPr>
              <w:widowControl w:val="0"/>
              <w:autoSpaceDE w:val="0"/>
              <w:autoSpaceDN w:val="0"/>
              <w:adjustRightInd w:val="0"/>
              <w:spacing w:before="120" w:after="120" w:line="240" w:lineRule="auto"/>
              <w:jc w:val="center"/>
              <w:rPr>
                <w:rFonts w:ascii="Arial" w:hAnsi="Arial" w:cs="Arial"/>
              </w:rPr>
            </w:pPr>
            <w:r>
              <w:rPr>
                <w:rFonts w:ascii="Arial" w:hAnsi="Arial" w:cs="Arial"/>
                <w:noProof/>
                <w:sz w:val="24"/>
                <w:szCs w:val="24"/>
              </w:rPr>
              <w:drawing>
                <wp:inline distT="0" distB="0" distL="0" distR="0" wp14:anchorId="2CAA104C" wp14:editId="0A9FE69B">
                  <wp:extent cx="2047875" cy="2924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7875" cy="2924175"/>
                          </a:xfrm>
                          <a:prstGeom prst="rect">
                            <a:avLst/>
                          </a:prstGeom>
                          <a:noFill/>
                          <a:ln>
                            <a:noFill/>
                          </a:ln>
                        </pic:spPr>
                      </pic:pic>
                    </a:graphicData>
                  </a:graphic>
                </wp:inline>
              </w:drawing>
            </w:r>
            <w:r w:rsidR="00552718">
              <w:rPr>
                <w:rFonts w:ascii="Arial" w:hAnsi="Arial" w:cs="Arial"/>
              </w:rPr>
              <w:t> </w:t>
            </w:r>
          </w:p>
        </w:tc>
      </w:tr>
    </w:tbl>
    <w:p w14:paraId="434BF45F" w14:textId="77777777" w:rsidR="00CD4EC5" w:rsidRDefault="00CD4EC5">
      <w:pPr>
        <w:widowControl w:val="0"/>
        <w:autoSpaceDE w:val="0"/>
        <w:autoSpaceDN w:val="0"/>
        <w:adjustRightInd w:val="0"/>
        <w:spacing w:after="0" w:line="240" w:lineRule="auto"/>
        <w:ind w:left="567" w:right="567"/>
        <w:rPr>
          <w:rFonts w:ascii="Arial" w:hAnsi="Arial" w:cs="Arial"/>
          <w:b/>
          <w:bCs/>
          <w:color w:val="000000"/>
          <w:sz w:val="27"/>
          <w:szCs w:val="27"/>
        </w:rPr>
      </w:pPr>
    </w:p>
    <w:p w14:paraId="53EACB5C" w14:textId="77777777" w:rsidR="00CD4EC5" w:rsidRDefault="00CD4EC5">
      <w:pPr>
        <w:widowControl w:val="0"/>
        <w:autoSpaceDE w:val="0"/>
        <w:autoSpaceDN w:val="0"/>
        <w:adjustRightInd w:val="0"/>
        <w:spacing w:after="0" w:line="240" w:lineRule="auto"/>
        <w:ind w:left="567" w:right="567"/>
        <w:rPr>
          <w:rFonts w:ascii="Arial" w:hAnsi="Arial" w:cs="Arial"/>
          <w:b/>
          <w:bCs/>
          <w:color w:val="000000"/>
          <w:sz w:val="27"/>
          <w:szCs w:val="27"/>
        </w:rPr>
      </w:pPr>
    </w:p>
    <w:p w14:paraId="71886302" w14:textId="77777777" w:rsidR="00CD4EC5" w:rsidRDefault="00CD4EC5">
      <w:pPr>
        <w:widowControl w:val="0"/>
        <w:autoSpaceDE w:val="0"/>
        <w:autoSpaceDN w:val="0"/>
        <w:adjustRightInd w:val="0"/>
        <w:spacing w:after="0" w:line="240" w:lineRule="auto"/>
        <w:ind w:left="567" w:right="567"/>
        <w:rPr>
          <w:rFonts w:ascii="Arial" w:hAnsi="Arial" w:cs="Arial"/>
          <w:b/>
          <w:bCs/>
          <w:color w:val="000000"/>
          <w:sz w:val="27"/>
          <w:szCs w:val="27"/>
        </w:rPr>
      </w:pPr>
    </w:p>
    <w:p w14:paraId="184B34B9" w14:textId="77777777" w:rsidR="00CD4EC5" w:rsidRDefault="00CD4EC5">
      <w:pPr>
        <w:widowControl w:val="0"/>
        <w:autoSpaceDE w:val="0"/>
        <w:autoSpaceDN w:val="0"/>
        <w:adjustRightInd w:val="0"/>
        <w:spacing w:after="0" w:line="240" w:lineRule="auto"/>
        <w:ind w:left="567" w:right="567"/>
        <w:rPr>
          <w:rFonts w:ascii="Arial" w:hAnsi="Arial" w:cs="Arial"/>
          <w:b/>
          <w:bCs/>
          <w:color w:val="000000"/>
          <w:sz w:val="27"/>
          <w:szCs w:val="27"/>
        </w:rPr>
      </w:pPr>
    </w:p>
    <w:p w14:paraId="18324D64" w14:textId="77777777" w:rsidR="00CD4EC5" w:rsidRDefault="00CD4EC5">
      <w:pPr>
        <w:widowControl w:val="0"/>
        <w:autoSpaceDE w:val="0"/>
        <w:autoSpaceDN w:val="0"/>
        <w:adjustRightInd w:val="0"/>
        <w:spacing w:after="0" w:line="240" w:lineRule="auto"/>
        <w:ind w:left="567" w:right="567"/>
        <w:rPr>
          <w:rFonts w:ascii="Arial" w:hAnsi="Arial" w:cs="Arial"/>
          <w:b/>
          <w:bCs/>
          <w:color w:val="000000"/>
          <w:sz w:val="27"/>
          <w:szCs w:val="27"/>
        </w:rPr>
      </w:pPr>
    </w:p>
    <w:p w14:paraId="5CCFA0EF" w14:textId="77777777" w:rsidR="00CD4EC5" w:rsidRDefault="00CD4EC5">
      <w:pPr>
        <w:widowControl w:val="0"/>
        <w:autoSpaceDE w:val="0"/>
        <w:autoSpaceDN w:val="0"/>
        <w:adjustRightInd w:val="0"/>
        <w:spacing w:after="0" w:line="240" w:lineRule="auto"/>
        <w:ind w:left="567" w:right="567"/>
        <w:rPr>
          <w:rFonts w:ascii="Arial" w:hAnsi="Arial" w:cs="Arial"/>
          <w:b/>
          <w:bCs/>
          <w:color w:val="000000"/>
          <w:sz w:val="27"/>
          <w:szCs w:val="27"/>
        </w:rPr>
      </w:pPr>
    </w:p>
    <w:p w14:paraId="245DE617" w14:textId="77777777" w:rsidR="00552718" w:rsidRDefault="00552718">
      <w:pPr>
        <w:widowControl w:val="0"/>
        <w:autoSpaceDE w:val="0"/>
        <w:autoSpaceDN w:val="0"/>
        <w:adjustRightInd w:val="0"/>
        <w:spacing w:after="0" w:line="240" w:lineRule="auto"/>
        <w:ind w:left="567" w:right="567"/>
        <w:rPr>
          <w:rFonts w:ascii="Arial" w:hAnsi="Arial" w:cs="Arial"/>
        </w:rPr>
      </w:pPr>
      <w:r>
        <w:rPr>
          <w:rFonts w:ascii="Arial" w:hAnsi="Arial" w:cs="Arial"/>
        </w:rPr>
        <w:t> </w:t>
      </w:r>
    </w:p>
    <w:p w14:paraId="4150BE19" w14:textId="77777777" w:rsidR="00552718" w:rsidRDefault="00552718">
      <w:pPr>
        <w:widowControl w:val="0"/>
        <w:autoSpaceDE w:val="0"/>
        <w:autoSpaceDN w:val="0"/>
        <w:adjustRightInd w:val="0"/>
        <w:spacing w:after="0" w:line="240" w:lineRule="auto"/>
        <w:ind w:left="567" w:right="567" w:hanging="567"/>
        <w:rPr>
          <w:rFonts w:ascii="Arial" w:hAnsi="Arial" w:cs="Arial"/>
        </w:rPr>
      </w:pPr>
      <w:r>
        <w:rPr>
          <w:rFonts w:ascii="Arial" w:hAnsi="Arial" w:cs="Arial"/>
        </w:rPr>
        <w:t>1.      Circle the correct option to answer the question below.</w:t>
      </w:r>
    </w:p>
    <w:p w14:paraId="51999255" w14:textId="77777777" w:rsidR="00552718" w:rsidRDefault="00552718">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Who are </w:t>
      </w:r>
      <w:r>
        <w:rPr>
          <w:rFonts w:ascii="Arial" w:hAnsi="Arial" w:cs="Arial"/>
          <w:i/>
          <w:iCs/>
        </w:rPr>
        <w:t>New Explorers</w:t>
      </w:r>
      <w:r>
        <w:rPr>
          <w:rFonts w:ascii="Arial" w:hAnsi="Arial" w:cs="Arial"/>
        </w:rPr>
        <w:t>?</w:t>
      </w:r>
    </w:p>
    <w:p w14:paraId="0B8FAB23" w14:textId="03B7BB98" w:rsidR="00552718" w:rsidRDefault="00B92EAF">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noProof/>
        </w:rPr>
        <w:drawing>
          <wp:inline distT="0" distB="0" distL="0" distR="0" wp14:anchorId="133FFAF2" wp14:editId="1D9BF94D">
            <wp:extent cx="4667250" cy="476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7250" cy="476250"/>
                    </a:xfrm>
                    <a:prstGeom prst="rect">
                      <a:avLst/>
                    </a:prstGeom>
                    <a:noFill/>
                    <a:ln>
                      <a:noFill/>
                    </a:ln>
                  </pic:spPr>
                </pic:pic>
              </a:graphicData>
            </a:graphic>
          </wp:inline>
        </w:drawing>
      </w:r>
      <w:r w:rsidR="00552718">
        <w:rPr>
          <w:rFonts w:ascii="Arial" w:hAnsi="Arial" w:cs="Arial"/>
        </w:rPr>
        <w:t> </w:t>
      </w:r>
    </w:p>
    <w:p w14:paraId="21A5128B" w14:textId="77777777" w:rsidR="00552718" w:rsidRDefault="00552718">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54C51425" w14:textId="77777777" w:rsidR="00552718" w:rsidRDefault="00552718">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2.      Look at the table called </w:t>
      </w:r>
      <w:r>
        <w:rPr>
          <w:rFonts w:ascii="Arial" w:hAnsi="Arial" w:cs="Arial"/>
          <w:i/>
          <w:iCs/>
        </w:rPr>
        <w:t>Space History</w:t>
      </w:r>
      <w:r>
        <w:rPr>
          <w:rFonts w:ascii="Arial" w:hAnsi="Arial" w:cs="Arial"/>
        </w:rPr>
        <w:t>.</w:t>
      </w:r>
    </w:p>
    <w:p w14:paraId="27A2AB61" w14:textId="77777777" w:rsidR="00552718" w:rsidRDefault="00552718">
      <w:pPr>
        <w:widowControl w:val="0"/>
        <w:autoSpaceDE w:val="0"/>
        <w:autoSpaceDN w:val="0"/>
        <w:adjustRightInd w:val="0"/>
        <w:spacing w:before="240" w:after="240" w:line="240" w:lineRule="auto"/>
        <w:ind w:left="567" w:right="567" w:hanging="567"/>
        <w:rPr>
          <w:rFonts w:ascii="Arial" w:hAnsi="Arial" w:cs="Arial"/>
        </w:rPr>
      </w:pPr>
      <w:r>
        <w:rPr>
          <w:rFonts w:ascii="Times New Roman" w:hAnsi="Times New Roman"/>
        </w:rPr>
        <w:t xml:space="preserve">          </w:t>
      </w:r>
      <w:r>
        <w:rPr>
          <w:rFonts w:ascii="Arial" w:hAnsi="Arial" w:cs="Arial"/>
        </w:rPr>
        <w:t xml:space="preserve">Tick one box on each row to show whether each statement is </w:t>
      </w:r>
      <w:r>
        <w:rPr>
          <w:rFonts w:ascii="Arial" w:hAnsi="Arial" w:cs="Arial"/>
          <w:b/>
          <w:bCs/>
        </w:rPr>
        <w:t xml:space="preserve">true </w:t>
      </w:r>
      <w:r>
        <w:rPr>
          <w:rFonts w:ascii="Arial" w:hAnsi="Arial" w:cs="Arial"/>
        </w:rPr>
        <w:t xml:space="preserve">or </w:t>
      </w:r>
      <w:r>
        <w:rPr>
          <w:rFonts w:ascii="Arial" w:hAnsi="Arial" w:cs="Arial"/>
          <w:b/>
          <w:bCs/>
        </w:rPr>
        <w:t>false</w:t>
      </w:r>
      <w:r>
        <w:rPr>
          <w:rFonts w:ascii="Arial" w:hAnsi="Arial" w:cs="Arial"/>
        </w:rPr>
        <w:t>.</w:t>
      </w:r>
    </w:p>
    <w:tbl>
      <w:tblPr>
        <w:tblW w:w="0" w:type="auto"/>
        <w:tblInd w:w="960" w:type="dxa"/>
        <w:tblLayout w:type="fixed"/>
        <w:tblCellMar>
          <w:left w:w="0" w:type="dxa"/>
          <w:right w:w="0" w:type="dxa"/>
        </w:tblCellMar>
        <w:tblLook w:val="0000" w:firstRow="0" w:lastRow="0" w:firstColumn="0" w:lastColumn="0" w:noHBand="0" w:noVBand="0"/>
      </w:tblPr>
      <w:tblGrid>
        <w:gridCol w:w="4439"/>
        <w:gridCol w:w="1094"/>
        <w:gridCol w:w="1096"/>
      </w:tblGrid>
      <w:tr w:rsidR="00552718" w14:paraId="34D408D0" w14:textId="77777777">
        <w:tc>
          <w:tcPr>
            <w:tcW w:w="4439" w:type="dxa"/>
            <w:tcBorders>
              <w:top w:val="nil"/>
              <w:left w:val="nil"/>
              <w:bottom w:val="nil"/>
              <w:right w:val="nil"/>
            </w:tcBorders>
            <w:vAlign w:val="center"/>
          </w:tcPr>
          <w:p w14:paraId="26957D35" w14:textId="77777777" w:rsidR="00552718" w:rsidRDefault="00552718">
            <w:pPr>
              <w:widowControl w:val="0"/>
              <w:autoSpaceDE w:val="0"/>
              <w:autoSpaceDN w:val="0"/>
              <w:adjustRightInd w:val="0"/>
              <w:spacing w:after="0" w:line="240" w:lineRule="auto"/>
              <w:rPr>
                <w:rFonts w:ascii="Arial" w:hAnsi="Arial" w:cs="Arial"/>
              </w:rPr>
            </w:pPr>
            <w:r>
              <w:rPr>
                <w:rFonts w:ascii="Arial" w:hAnsi="Arial" w:cs="Arial"/>
              </w:rPr>
              <w:t> </w:t>
            </w:r>
          </w:p>
        </w:tc>
        <w:tc>
          <w:tcPr>
            <w:tcW w:w="1094" w:type="dxa"/>
            <w:tcBorders>
              <w:top w:val="single" w:sz="8" w:space="0" w:color="000000"/>
              <w:left w:val="single" w:sz="8" w:space="0" w:color="000000"/>
              <w:bottom w:val="single" w:sz="8" w:space="0" w:color="000000"/>
              <w:right w:val="single" w:sz="8" w:space="0" w:color="000000"/>
            </w:tcBorders>
            <w:shd w:val="clear" w:color="auto" w:fill="FFF8CC"/>
            <w:tcMar>
              <w:left w:w="108" w:type="dxa"/>
              <w:right w:w="108" w:type="dxa"/>
            </w:tcMar>
          </w:tcPr>
          <w:p w14:paraId="4FF13358" w14:textId="77777777" w:rsidR="00552718" w:rsidRDefault="00552718">
            <w:pPr>
              <w:widowControl w:val="0"/>
              <w:autoSpaceDE w:val="0"/>
              <w:autoSpaceDN w:val="0"/>
              <w:adjustRightInd w:val="0"/>
              <w:spacing w:before="120" w:after="120" w:line="240" w:lineRule="auto"/>
              <w:jc w:val="center"/>
              <w:rPr>
                <w:rFonts w:ascii="Arial" w:hAnsi="Arial" w:cs="Arial"/>
                <w:b/>
                <w:bCs/>
              </w:rPr>
            </w:pPr>
            <w:r>
              <w:rPr>
                <w:rFonts w:ascii="Arial" w:hAnsi="Arial" w:cs="Arial"/>
                <w:b/>
                <w:bCs/>
              </w:rPr>
              <w:t>True</w:t>
            </w:r>
          </w:p>
        </w:tc>
        <w:tc>
          <w:tcPr>
            <w:tcW w:w="1096" w:type="dxa"/>
            <w:tcBorders>
              <w:top w:val="single" w:sz="8" w:space="0" w:color="000000"/>
              <w:left w:val="nil"/>
              <w:bottom w:val="single" w:sz="8" w:space="0" w:color="000000"/>
              <w:right w:val="single" w:sz="8" w:space="0" w:color="000000"/>
            </w:tcBorders>
            <w:shd w:val="clear" w:color="auto" w:fill="FFF8CC"/>
            <w:tcMar>
              <w:left w:w="108" w:type="dxa"/>
              <w:right w:w="108" w:type="dxa"/>
            </w:tcMar>
          </w:tcPr>
          <w:p w14:paraId="734B8FAE" w14:textId="77777777" w:rsidR="00552718" w:rsidRDefault="00552718">
            <w:pPr>
              <w:widowControl w:val="0"/>
              <w:autoSpaceDE w:val="0"/>
              <w:autoSpaceDN w:val="0"/>
              <w:adjustRightInd w:val="0"/>
              <w:spacing w:before="120" w:after="120" w:line="240" w:lineRule="auto"/>
              <w:jc w:val="center"/>
              <w:rPr>
                <w:rFonts w:ascii="Arial" w:hAnsi="Arial" w:cs="Arial"/>
                <w:b/>
                <w:bCs/>
              </w:rPr>
            </w:pPr>
            <w:r>
              <w:rPr>
                <w:rFonts w:ascii="Arial" w:hAnsi="Arial" w:cs="Arial"/>
                <w:b/>
                <w:bCs/>
              </w:rPr>
              <w:t>False</w:t>
            </w:r>
          </w:p>
        </w:tc>
      </w:tr>
      <w:tr w:rsidR="00552718" w14:paraId="59A96D52" w14:textId="77777777">
        <w:tc>
          <w:tcPr>
            <w:tcW w:w="4439" w:type="dxa"/>
            <w:tcBorders>
              <w:top w:val="single" w:sz="8" w:space="0" w:color="000000"/>
              <w:left w:val="single" w:sz="8" w:space="0" w:color="000000"/>
              <w:bottom w:val="single" w:sz="8" w:space="0" w:color="000000"/>
              <w:right w:val="single" w:sz="8" w:space="0" w:color="000000"/>
            </w:tcBorders>
            <w:shd w:val="clear" w:color="auto" w:fill="FFF8CC"/>
            <w:tcMar>
              <w:left w:w="108" w:type="dxa"/>
              <w:right w:w="108" w:type="dxa"/>
            </w:tcMar>
          </w:tcPr>
          <w:p w14:paraId="4562DE1E" w14:textId="77777777" w:rsidR="00552718" w:rsidRDefault="00552718">
            <w:pPr>
              <w:widowControl w:val="0"/>
              <w:autoSpaceDE w:val="0"/>
              <w:autoSpaceDN w:val="0"/>
              <w:adjustRightInd w:val="0"/>
              <w:spacing w:before="120" w:after="120" w:line="240" w:lineRule="auto"/>
              <w:rPr>
                <w:rFonts w:ascii="Arial" w:hAnsi="Arial" w:cs="Arial"/>
              </w:rPr>
            </w:pPr>
            <w:r>
              <w:rPr>
                <w:rFonts w:ascii="Arial" w:hAnsi="Arial" w:cs="Arial"/>
              </w:rPr>
              <w:t>The first man landed on the moon in 1961.</w:t>
            </w:r>
          </w:p>
        </w:tc>
        <w:tc>
          <w:tcPr>
            <w:tcW w:w="1094" w:type="dxa"/>
            <w:tcBorders>
              <w:top w:val="nil"/>
              <w:left w:val="nil"/>
              <w:bottom w:val="single" w:sz="8" w:space="0" w:color="000000"/>
              <w:right w:val="single" w:sz="8" w:space="0" w:color="000000"/>
            </w:tcBorders>
            <w:tcMar>
              <w:left w:w="108" w:type="dxa"/>
              <w:right w:w="108" w:type="dxa"/>
            </w:tcMar>
          </w:tcPr>
          <w:p w14:paraId="7CEFF478" w14:textId="77777777" w:rsidR="00552718" w:rsidRDefault="00552718">
            <w:pPr>
              <w:widowControl w:val="0"/>
              <w:autoSpaceDE w:val="0"/>
              <w:autoSpaceDN w:val="0"/>
              <w:adjustRightInd w:val="0"/>
              <w:spacing w:before="100" w:after="100" w:line="240" w:lineRule="auto"/>
              <w:rPr>
                <w:rFonts w:ascii="Arial" w:hAnsi="Arial" w:cs="Arial"/>
              </w:rPr>
            </w:pPr>
            <w:r>
              <w:rPr>
                <w:rFonts w:ascii="Arial" w:hAnsi="Arial" w:cs="Arial"/>
              </w:rPr>
              <w:t> </w:t>
            </w:r>
          </w:p>
        </w:tc>
        <w:tc>
          <w:tcPr>
            <w:tcW w:w="1096" w:type="dxa"/>
            <w:tcBorders>
              <w:top w:val="nil"/>
              <w:left w:val="nil"/>
              <w:bottom w:val="single" w:sz="8" w:space="0" w:color="000000"/>
              <w:right w:val="single" w:sz="8" w:space="0" w:color="000000"/>
            </w:tcBorders>
            <w:tcMar>
              <w:left w:w="108" w:type="dxa"/>
              <w:right w:w="108" w:type="dxa"/>
            </w:tcMar>
          </w:tcPr>
          <w:p w14:paraId="1C829C0D" w14:textId="77777777" w:rsidR="00552718" w:rsidRDefault="00552718">
            <w:pPr>
              <w:widowControl w:val="0"/>
              <w:autoSpaceDE w:val="0"/>
              <w:autoSpaceDN w:val="0"/>
              <w:adjustRightInd w:val="0"/>
              <w:spacing w:before="100" w:after="100" w:line="240" w:lineRule="auto"/>
              <w:rPr>
                <w:rFonts w:ascii="Arial" w:hAnsi="Arial" w:cs="Arial"/>
              </w:rPr>
            </w:pPr>
            <w:r>
              <w:rPr>
                <w:rFonts w:ascii="Arial" w:hAnsi="Arial" w:cs="Arial"/>
              </w:rPr>
              <w:t> </w:t>
            </w:r>
          </w:p>
        </w:tc>
      </w:tr>
      <w:tr w:rsidR="00552718" w14:paraId="7AF37AE9" w14:textId="77777777">
        <w:tc>
          <w:tcPr>
            <w:tcW w:w="4439" w:type="dxa"/>
            <w:tcBorders>
              <w:top w:val="nil"/>
              <w:left w:val="single" w:sz="8" w:space="0" w:color="000000"/>
              <w:bottom w:val="single" w:sz="8" w:space="0" w:color="000000"/>
              <w:right w:val="single" w:sz="8" w:space="0" w:color="000000"/>
            </w:tcBorders>
            <w:shd w:val="clear" w:color="auto" w:fill="FFF8CC"/>
            <w:tcMar>
              <w:left w:w="108" w:type="dxa"/>
              <w:right w:w="108" w:type="dxa"/>
            </w:tcMar>
          </w:tcPr>
          <w:p w14:paraId="53D3D162" w14:textId="77777777" w:rsidR="00552718" w:rsidRDefault="00552718">
            <w:pPr>
              <w:widowControl w:val="0"/>
              <w:autoSpaceDE w:val="0"/>
              <w:autoSpaceDN w:val="0"/>
              <w:adjustRightInd w:val="0"/>
              <w:spacing w:before="120" w:after="120" w:line="240" w:lineRule="auto"/>
              <w:rPr>
                <w:rFonts w:ascii="Arial" w:hAnsi="Arial" w:cs="Arial"/>
              </w:rPr>
            </w:pPr>
            <w:r>
              <w:rPr>
                <w:rFonts w:ascii="Arial" w:hAnsi="Arial" w:cs="Arial"/>
                <w:i/>
                <w:iCs/>
              </w:rPr>
              <w:t>Skylab</w:t>
            </w:r>
            <w:r>
              <w:rPr>
                <w:rFonts w:ascii="Arial" w:hAnsi="Arial" w:cs="Arial"/>
              </w:rPr>
              <w:t xml:space="preserve"> was the name of a space station launched in the seventies.</w:t>
            </w:r>
          </w:p>
        </w:tc>
        <w:tc>
          <w:tcPr>
            <w:tcW w:w="1094" w:type="dxa"/>
            <w:tcBorders>
              <w:top w:val="nil"/>
              <w:left w:val="nil"/>
              <w:bottom w:val="single" w:sz="8" w:space="0" w:color="000000"/>
              <w:right w:val="single" w:sz="8" w:space="0" w:color="000000"/>
            </w:tcBorders>
            <w:tcMar>
              <w:left w:w="108" w:type="dxa"/>
              <w:right w:w="108" w:type="dxa"/>
            </w:tcMar>
          </w:tcPr>
          <w:p w14:paraId="00147A57" w14:textId="77777777" w:rsidR="00552718" w:rsidRDefault="00552718">
            <w:pPr>
              <w:widowControl w:val="0"/>
              <w:autoSpaceDE w:val="0"/>
              <w:autoSpaceDN w:val="0"/>
              <w:adjustRightInd w:val="0"/>
              <w:spacing w:before="100" w:after="100" w:line="240" w:lineRule="auto"/>
              <w:rPr>
                <w:rFonts w:ascii="Arial" w:hAnsi="Arial" w:cs="Arial"/>
              </w:rPr>
            </w:pPr>
            <w:r>
              <w:rPr>
                <w:rFonts w:ascii="Arial" w:hAnsi="Arial" w:cs="Arial"/>
              </w:rPr>
              <w:t> </w:t>
            </w:r>
          </w:p>
        </w:tc>
        <w:tc>
          <w:tcPr>
            <w:tcW w:w="1096" w:type="dxa"/>
            <w:tcBorders>
              <w:top w:val="nil"/>
              <w:left w:val="nil"/>
              <w:bottom w:val="single" w:sz="8" w:space="0" w:color="000000"/>
              <w:right w:val="single" w:sz="8" w:space="0" w:color="000000"/>
            </w:tcBorders>
            <w:tcMar>
              <w:left w:w="108" w:type="dxa"/>
              <w:right w:w="108" w:type="dxa"/>
            </w:tcMar>
          </w:tcPr>
          <w:p w14:paraId="2CA61800" w14:textId="77777777" w:rsidR="00552718" w:rsidRDefault="00552718">
            <w:pPr>
              <w:widowControl w:val="0"/>
              <w:autoSpaceDE w:val="0"/>
              <w:autoSpaceDN w:val="0"/>
              <w:adjustRightInd w:val="0"/>
              <w:spacing w:before="100" w:after="100" w:line="240" w:lineRule="auto"/>
              <w:rPr>
                <w:rFonts w:ascii="Arial" w:hAnsi="Arial" w:cs="Arial"/>
              </w:rPr>
            </w:pPr>
            <w:r>
              <w:rPr>
                <w:rFonts w:ascii="Arial" w:hAnsi="Arial" w:cs="Arial"/>
              </w:rPr>
              <w:t> </w:t>
            </w:r>
          </w:p>
        </w:tc>
      </w:tr>
      <w:tr w:rsidR="00552718" w14:paraId="17C84A00" w14:textId="77777777">
        <w:tc>
          <w:tcPr>
            <w:tcW w:w="4439" w:type="dxa"/>
            <w:tcBorders>
              <w:top w:val="nil"/>
              <w:left w:val="single" w:sz="8" w:space="0" w:color="000000"/>
              <w:bottom w:val="single" w:sz="8" w:space="0" w:color="000000"/>
              <w:right w:val="single" w:sz="8" w:space="0" w:color="000000"/>
            </w:tcBorders>
            <w:shd w:val="clear" w:color="auto" w:fill="FFF8CC"/>
            <w:tcMar>
              <w:left w:w="108" w:type="dxa"/>
              <w:right w:w="108" w:type="dxa"/>
            </w:tcMar>
          </w:tcPr>
          <w:p w14:paraId="69BF2BFC" w14:textId="77777777" w:rsidR="00552718" w:rsidRDefault="00552718">
            <w:pPr>
              <w:widowControl w:val="0"/>
              <w:autoSpaceDE w:val="0"/>
              <w:autoSpaceDN w:val="0"/>
              <w:adjustRightInd w:val="0"/>
              <w:spacing w:before="120" w:after="120" w:line="240" w:lineRule="auto"/>
              <w:rPr>
                <w:rFonts w:ascii="Arial" w:hAnsi="Arial" w:cs="Arial"/>
              </w:rPr>
            </w:pPr>
            <w:r>
              <w:rPr>
                <w:rFonts w:ascii="Arial" w:hAnsi="Arial" w:cs="Arial"/>
              </w:rPr>
              <w:t>Two astronauts landed on Mars in 1976.</w:t>
            </w:r>
          </w:p>
        </w:tc>
        <w:tc>
          <w:tcPr>
            <w:tcW w:w="1094" w:type="dxa"/>
            <w:tcBorders>
              <w:top w:val="nil"/>
              <w:left w:val="nil"/>
              <w:bottom w:val="single" w:sz="8" w:space="0" w:color="000000"/>
              <w:right w:val="single" w:sz="8" w:space="0" w:color="000000"/>
            </w:tcBorders>
            <w:tcMar>
              <w:left w:w="108" w:type="dxa"/>
              <w:right w:w="108" w:type="dxa"/>
            </w:tcMar>
          </w:tcPr>
          <w:p w14:paraId="66075FC0" w14:textId="77777777" w:rsidR="00552718" w:rsidRDefault="00552718">
            <w:pPr>
              <w:widowControl w:val="0"/>
              <w:autoSpaceDE w:val="0"/>
              <w:autoSpaceDN w:val="0"/>
              <w:adjustRightInd w:val="0"/>
              <w:spacing w:before="240" w:after="240" w:line="240" w:lineRule="auto"/>
              <w:rPr>
                <w:rFonts w:ascii="Arial" w:hAnsi="Arial" w:cs="Arial"/>
              </w:rPr>
            </w:pPr>
            <w:r>
              <w:rPr>
                <w:rFonts w:ascii="Arial" w:hAnsi="Arial" w:cs="Arial"/>
              </w:rPr>
              <w:t> </w:t>
            </w:r>
          </w:p>
        </w:tc>
        <w:tc>
          <w:tcPr>
            <w:tcW w:w="1096" w:type="dxa"/>
            <w:tcBorders>
              <w:top w:val="nil"/>
              <w:left w:val="nil"/>
              <w:bottom w:val="single" w:sz="8" w:space="0" w:color="000000"/>
              <w:right w:val="single" w:sz="8" w:space="0" w:color="000000"/>
            </w:tcBorders>
            <w:tcMar>
              <w:left w:w="108" w:type="dxa"/>
              <w:right w:w="108" w:type="dxa"/>
            </w:tcMar>
          </w:tcPr>
          <w:p w14:paraId="43F13698" w14:textId="77777777" w:rsidR="00552718" w:rsidRDefault="00552718">
            <w:pPr>
              <w:widowControl w:val="0"/>
              <w:autoSpaceDE w:val="0"/>
              <w:autoSpaceDN w:val="0"/>
              <w:adjustRightInd w:val="0"/>
              <w:spacing w:before="240" w:after="240" w:line="240" w:lineRule="auto"/>
              <w:rPr>
                <w:rFonts w:ascii="Arial" w:hAnsi="Arial" w:cs="Arial"/>
              </w:rPr>
            </w:pPr>
            <w:r>
              <w:rPr>
                <w:rFonts w:ascii="Arial" w:hAnsi="Arial" w:cs="Arial"/>
              </w:rPr>
              <w:t> </w:t>
            </w:r>
          </w:p>
        </w:tc>
      </w:tr>
      <w:tr w:rsidR="00552718" w14:paraId="354C86B0" w14:textId="77777777">
        <w:tc>
          <w:tcPr>
            <w:tcW w:w="4439" w:type="dxa"/>
            <w:tcBorders>
              <w:top w:val="nil"/>
              <w:left w:val="single" w:sz="8" w:space="0" w:color="000000"/>
              <w:bottom w:val="single" w:sz="8" w:space="0" w:color="000000"/>
              <w:right w:val="single" w:sz="8" w:space="0" w:color="000000"/>
            </w:tcBorders>
            <w:shd w:val="clear" w:color="auto" w:fill="FFF8CC"/>
            <w:tcMar>
              <w:left w:w="108" w:type="dxa"/>
              <w:right w:w="108" w:type="dxa"/>
            </w:tcMar>
          </w:tcPr>
          <w:p w14:paraId="79CBA13C" w14:textId="77777777" w:rsidR="00552718" w:rsidRDefault="00552718">
            <w:pPr>
              <w:widowControl w:val="0"/>
              <w:autoSpaceDE w:val="0"/>
              <w:autoSpaceDN w:val="0"/>
              <w:adjustRightInd w:val="0"/>
              <w:spacing w:before="120" w:after="120" w:line="240" w:lineRule="auto"/>
              <w:rPr>
                <w:rFonts w:ascii="Arial" w:hAnsi="Arial" w:cs="Arial"/>
              </w:rPr>
            </w:pPr>
            <w:r>
              <w:rPr>
                <w:rFonts w:ascii="Arial" w:hAnsi="Arial" w:cs="Arial"/>
              </w:rPr>
              <w:t>People can stay in space for longer nowadays than they could at first.</w:t>
            </w:r>
          </w:p>
        </w:tc>
        <w:tc>
          <w:tcPr>
            <w:tcW w:w="1094" w:type="dxa"/>
            <w:tcBorders>
              <w:top w:val="nil"/>
              <w:left w:val="nil"/>
              <w:bottom w:val="single" w:sz="8" w:space="0" w:color="000000"/>
              <w:right w:val="single" w:sz="8" w:space="0" w:color="000000"/>
            </w:tcBorders>
            <w:tcMar>
              <w:left w:w="108" w:type="dxa"/>
              <w:right w:w="108" w:type="dxa"/>
            </w:tcMar>
          </w:tcPr>
          <w:p w14:paraId="13F586B1" w14:textId="77777777" w:rsidR="00552718" w:rsidRDefault="00552718">
            <w:pPr>
              <w:widowControl w:val="0"/>
              <w:autoSpaceDE w:val="0"/>
              <w:autoSpaceDN w:val="0"/>
              <w:adjustRightInd w:val="0"/>
              <w:spacing w:before="100" w:after="100" w:line="240" w:lineRule="auto"/>
              <w:rPr>
                <w:rFonts w:ascii="Arial" w:hAnsi="Arial" w:cs="Arial"/>
              </w:rPr>
            </w:pPr>
            <w:r>
              <w:rPr>
                <w:rFonts w:ascii="Arial" w:hAnsi="Arial" w:cs="Arial"/>
              </w:rPr>
              <w:t> </w:t>
            </w:r>
          </w:p>
        </w:tc>
        <w:tc>
          <w:tcPr>
            <w:tcW w:w="1096" w:type="dxa"/>
            <w:tcBorders>
              <w:top w:val="nil"/>
              <w:left w:val="nil"/>
              <w:bottom w:val="single" w:sz="8" w:space="0" w:color="000000"/>
              <w:right w:val="single" w:sz="8" w:space="0" w:color="000000"/>
            </w:tcBorders>
            <w:tcMar>
              <w:left w:w="108" w:type="dxa"/>
              <w:right w:w="108" w:type="dxa"/>
            </w:tcMar>
          </w:tcPr>
          <w:p w14:paraId="4D3CEC92" w14:textId="77777777" w:rsidR="00552718" w:rsidRDefault="00552718">
            <w:pPr>
              <w:widowControl w:val="0"/>
              <w:autoSpaceDE w:val="0"/>
              <w:autoSpaceDN w:val="0"/>
              <w:adjustRightInd w:val="0"/>
              <w:spacing w:before="100" w:after="100" w:line="240" w:lineRule="auto"/>
              <w:rPr>
                <w:rFonts w:ascii="Arial" w:hAnsi="Arial" w:cs="Arial"/>
              </w:rPr>
            </w:pPr>
            <w:r>
              <w:rPr>
                <w:rFonts w:ascii="Arial" w:hAnsi="Arial" w:cs="Arial"/>
              </w:rPr>
              <w:t> </w:t>
            </w:r>
          </w:p>
        </w:tc>
      </w:tr>
    </w:tbl>
    <w:p w14:paraId="53D7EC1F" w14:textId="77777777" w:rsidR="00552718" w:rsidRDefault="00552718">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1D8A4777" w14:textId="77777777" w:rsidR="00552718" w:rsidRDefault="00552718">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3.      The Space History Table has no column headings.</w:t>
      </w:r>
    </w:p>
    <w:p w14:paraId="5CE470C7" w14:textId="77777777" w:rsidR="00552718" w:rsidRDefault="00552718">
      <w:pPr>
        <w:widowControl w:val="0"/>
        <w:autoSpaceDE w:val="0"/>
        <w:autoSpaceDN w:val="0"/>
        <w:adjustRightInd w:val="0"/>
        <w:spacing w:before="240" w:after="0" w:line="240" w:lineRule="auto"/>
        <w:ind w:left="567" w:right="567" w:hanging="567"/>
        <w:rPr>
          <w:rFonts w:ascii="Arial" w:hAnsi="Arial" w:cs="Arial"/>
        </w:rPr>
      </w:pPr>
      <w:r>
        <w:rPr>
          <w:rFonts w:ascii="Times New Roman" w:hAnsi="Times New Roman"/>
        </w:rPr>
        <w:t xml:space="preserve">          </w:t>
      </w:r>
      <w:r>
        <w:rPr>
          <w:rFonts w:ascii="Arial" w:hAnsi="Arial" w:cs="Arial"/>
        </w:rPr>
        <w:t>Use the information in the table to think of helpful headings for each column.</w:t>
      </w:r>
    </w:p>
    <w:p w14:paraId="42C7663F" w14:textId="77777777" w:rsidR="00552718" w:rsidRDefault="00552718">
      <w:pPr>
        <w:widowControl w:val="0"/>
        <w:autoSpaceDE w:val="0"/>
        <w:autoSpaceDN w:val="0"/>
        <w:adjustRightInd w:val="0"/>
        <w:spacing w:before="240" w:after="0" w:line="240" w:lineRule="auto"/>
        <w:ind w:left="567" w:right="567" w:hanging="567"/>
        <w:rPr>
          <w:rFonts w:ascii="Arial" w:hAnsi="Arial" w:cs="Arial"/>
        </w:rPr>
      </w:pPr>
      <w:r>
        <w:rPr>
          <w:rFonts w:ascii="Times New Roman" w:hAnsi="Times New Roman"/>
        </w:rPr>
        <w:t xml:space="preserve">          </w:t>
      </w:r>
      <w:r>
        <w:rPr>
          <w:rFonts w:ascii="Arial" w:hAnsi="Arial" w:cs="Arial"/>
        </w:rPr>
        <w:t>One has been done for you.</w:t>
      </w:r>
    </w:p>
    <w:p w14:paraId="76AA6490" w14:textId="77777777" w:rsidR="00552718" w:rsidRDefault="00552718">
      <w:pPr>
        <w:widowControl w:val="0"/>
        <w:autoSpaceDE w:val="0"/>
        <w:autoSpaceDN w:val="0"/>
        <w:adjustRightInd w:val="0"/>
        <w:spacing w:before="240" w:after="0" w:line="240" w:lineRule="auto"/>
        <w:ind w:left="567" w:right="567" w:hanging="567"/>
        <w:rPr>
          <w:rFonts w:ascii="Arial" w:hAnsi="Arial" w:cs="Arial"/>
        </w:rPr>
      </w:pPr>
      <w:r>
        <w:rPr>
          <w:rFonts w:ascii="Times New Roman" w:hAnsi="Times New Roman"/>
        </w:rPr>
        <w:t xml:space="preserve">          </w:t>
      </w:r>
      <w:r>
        <w:rPr>
          <w:rFonts w:ascii="Arial" w:hAnsi="Arial" w:cs="Arial"/>
        </w:rPr>
        <w:t>Write your headings here.</w:t>
      </w:r>
    </w:p>
    <w:p w14:paraId="01E0D4D0" w14:textId="7FE11E23" w:rsidR="00552718" w:rsidRDefault="00B92EAF">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noProof/>
        </w:rPr>
        <w:lastRenderedPageBreak/>
        <w:drawing>
          <wp:inline distT="0" distB="0" distL="0" distR="0" wp14:anchorId="188AC665" wp14:editId="42924154">
            <wp:extent cx="4667250" cy="4048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7250" cy="4048125"/>
                    </a:xfrm>
                    <a:prstGeom prst="rect">
                      <a:avLst/>
                    </a:prstGeom>
                    <a:noFill/>
                    <a:ln>
                      <a:noFill/>
                    </a:ln>
                  </pic:spPr>
                </pic:pic>
              </a:graphicData>
            </a:graphic>
          </wp:inline>
        </w:drawing>
      </w:r>
      <w:r w:rsidR="00552718">
        <w:rPr>
          <w:rFonts w:ascii="Arial" w:hAnsi="Arial" w:cs="Arial"/>
        </w:rPr>
        <w:t> </w:t>
      </w:r>
    </w:p>
    <w:p w14:paraId="2950E3A4" w14:textId="77777777" w:rsidR="00552718" w:rsidRDefault="00552718">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1F39C746" w14:textId="77777777" w:rsidR="00552718" w:rsidRDefault="00552718">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4.      What makes Helen Sharman special in this country?</w:t>
      </w:r>
    </w:p>
    <w:p w14:paraId="069E97DC" w14:textId="77777777" w:rsidR="00552718" w:rsidRDefault="00552718">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0D3474B8" w14:textId="77777777" w:rsidR="00552718" w:rsidRDefault="00552718">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306E6740" w14:textId="77777777" w:rsidR="00552718" w:rsidRDefault="00552718">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167BC2C4" w14:textId="77777777" w:rsidR="00552718" w:rsidRDefault="00552718">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5.      What does Helen say is the main reason for going into space?</w:t>
      </w:r>
    </w:p>
    <w:p w14:paraId="24EB9BBE" w14:textId="77777777" w:rsidR="00552718" w:rsidRDefault="00552718">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7DC286E3" w14:textId="77777777" w:rsidR="00552718" w:rsidRDefault="00552718">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2ABD9B84" w14:textId="77777777" w:rsidR="00552718" w:rsidRDefault="00552718">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4703E3E8" w14:textId="77777777" w:rsidR="00552718" w:rsidRDefault="00552718">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6.      What were the </w:t>
      </w:r>
      <w:r>
        <w:rPr>
          <w:rFonts w:ascii="Arial" w:hAnsi="Arial" w:cs="Arial"/>
          <w:b/>
          <w:bCs/>
        </w:rPr>
        <w:t xml:space="preserve">two </w:t>
      </w:r>
      <w:r>
        <w:rPr>
          <w:rFonts w:ascii="Arial" w:hAnsi="Arial" w:cs="Arial"/>
        </w:rPr>
        <w:t>things that Helen most enjoyed on board the space station?</w:t>
      </w:r>
    </w:p>
    <w:p w14:paraId="7B4B03A9" w14:textId="77777777" w:rsidR="00552718" w:rsidRDefault="00552718">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07D85612" w14:textId="77777777" w:rsidR="00552718" w:rsidRDefault="00552718">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116AA4C4" w14:textId="77777777" w:rsidR="00552718" w:rsidRDefault="00552718">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433FBDD5" w14:textId="77777777" w:rsidR="00552718" w:rsidRDefault="00552718">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7.      Look at the paragraph beginning: </w:t>
      </w:r>
      <w:r>
        <w:rPr>
          <w:rFonts w:ascii="Arial" w:hAnsi="Arial" w:cs="Arial"/>
          <w:i/>
          <w:iCs/>
        </w:rPr>
        <w:t>Helen Sharman is</w:t>
      </w:r>
      <w:r>
        <w:rPr>
          <w:rFonts w:ascii="Arial" w:hAnsi="Arial" w:cs="Arial"/>
        </w:rPr>
        <w:t>…</w:t>
      </w:r>
    </w:p>
    <w:p w14:paraId="7F626AEB" w14:textId="77777777" w:rsidR="00552718" w:rsidRDefault="00552718">
      <w:pPr>
        <w:widowControl w:val="0"/>
        <w:autoSpaceDE w:val="0"/>
        <w:autoSpaceDN w:val="0"/>
        <w:adjustRightInd w:val="0"/>
        <w:spacing w:before="240" w:after="0" w:line="240" w:lineRule="auto"/>
        <w:ind w:left="567" w:right="567" w:hanging="567"/>
        <w:rPr>
          <w:rFonts w:ascii="Arial" w:hAnsi="Arial" w:cs="Arial"/>
        </w:rPr>
      </w:pPr>
      <w:r>
        <w:rPr>
          <w:rFonts w:ascii="Times New Roman" w:hAnsi="Times New Roman"/>
        </w:rPr>
        <w:t xml:space="preserve">          </w:t>
      </w:r>
      <w:r>
        <w:rPr>
          <w:rFonts w:ascii="Arial" w:hAnsi="Arial" w:cs="Arial"/>
          <w:b/>
          <w:bCs/>
        </w:rPr>
        <w:t>Find</w:t>
      </w:r>
      <w:r>
        <w:rPr>
          <w:rFonts w:ascii="Arial" w:hAnsi="Arial" w:cs="Arial"/>
        </w:rPr>
        <w:t xml:space="preserve"> and </w:t>
      </w:r>
      <w:r>
        <w:rPr>
          <w:rFonts w:ascii="Arial" w:hAnsi="Arial" w:cs="Arial"/>
          <w:b/>
          <w:bCs/>
        </w:rPr>
        <w:t>copy one</w:t>
      </w:r>
      <w:r>
        <w:rPr>
          <w:rFonts w:ascii="Arial" w:hAnsi="Arial" w:cs="Arial"/>
        </w:rPr>
        <w:t xml:space="preserve"> word meaning </w:t>
      </w:r>
      <w:r>
        <w:rPr>
          <w:rFonts w:ascii="Arial" w:hAnsi="Arial" w:cs="Arial"/>
          <w:i/>
          <w:iCs/>
        </w:rPr>
        <w:t>like nothing else</w:t>
      </w:r>
      <w:r>
        <w:rPr>
          <w:rFonts w:ascii="Arial" w:hAnsi="Arial" w:cs="Arial"/>
        </w:rPr>
        <w:t>.</w:t>
      </w:r>
    </w:p>
    <w:p w14:paraId="7DACB1B4" w14:textId="77777777" w:rsidR="00552718" w:rsidRDefault="00552718">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w:t>
      </w:r>
    </w:p>
    <w:p w14:paraId="652A3BCD" w14:textId="77777777" w:rsidR="00552718" w:rsidRDefault="00552718">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20451997"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15F381D6" w14:textId="77777777" w:rsidR="00CD4EC5" w:rsidRDefault="00CD4EC5" w:rsidP="00CD4EC5">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ANSWERS</w:t>
      </w:r>
    </w:p>
    <w:p w14:paraId="39C8A943"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621243DB" w14:textId="77777777" w:rsidR="00CD4EC5" w:rsidRDefault="00CD4EC5" w:rsidP="00CD4EC5">
      <w:pPr>
        <w:widowControl w:val="0"/>
        <w:autoSpaceDE w:val="0"/>
        <w:autoSpaceDN w:val="0"/>
        <w:adjustRightInd w:val="0"/>
        <w:spacing w:after="0" w:line="240" w:lineRule="auto"/>
        <w:ind w:left="567" w:right="567" w:hanging="567"/>
        <w:rPr>
          <w:rFonts w:ascii="Arial" w:hAnsi="Arial" w:cs="Arial"/>
        </w:rPr>
      </w:pPr>
      <w:r>
        <w:rPr>
          <w:rFonts w:ascii="Arial" w:hAnsi="Arial" w:cs="Arial"/>
        </w:rPr>
        <w:t xml:space="preserve">1.      Award </w:t>
      </w:r>
      <w:r>
        <w:rPr>
          <w:rFonts w:ascii="Arial" w:hAnsi="Arial" w:cs="Arial"/>
          <w:b/>
          <w:bCs/>
        </w:rPr>
        <w:t xml:space="preserve">1 mark </w:t>
      </w:r>
      <w:r>
        <w:rPr>
          <w:rFonts w:ascii="Arial" w:hAnsi="Arial" w:cs="Arial"/>
        </w:rPr>
        <w:t>for the correctly identified option.</w:t>
      </w:r>
    </w:p>
    <w:p w14:paraId="71C22490" w14:textId="77777777" w:rsidR="00CD4EC5" w:rsidRDefault="00CD4EC5" w:rsidP="00CD4EC5">
      <w:pPr>
        <w:widowControl w:val="0"/>
        <w:autoSpaceDE w:val="0"/>
        <w:autoSpaceDN w:val="0"/>
        <w:adjustRightInd w:val="0"/>
        <w:spacing w:before="240" w:after="0" w:line="240" w:lineRule="auto"/>
        <w:ind w:left="567" w:right="567"/>
        <w:rPr>
          <w:rFonts w:ascii="Arial" w:hAnsi="Arial" w:cs="Arial"/>
        </w:rPr>
      </w:pPr>
      <w:r>
        <w:rPr>
          <w:rFonts w:ascii="Arial" w:hAnsi="Arial" w:cs="Arial"/>
        </w:rPr>
        <w:t>Do not award a mark if a child has circled more than one option.</w:t>
      </w:r>
    </w:p>
    <w:p w14:paraId="400199C1" w14:textId="77777777" w:rsidR="00CD4EC5" w:rsidRDefault="00CD4EC5" w:rsidP="00CD4EC5">
      <w:pPr>
        <w:widowControl w:val="0"/>
        <w:autoSpaceDE w:val="0"/>
        <w:autoSpaceDN w:val="0"/>
        <w:adjustRightInd w:val="0"/>
        <w:spacing w:before="100" w:after="100" w:line="240" w:lineRule="auto"/>
        <w:rPr>
          <w:rFonts w:ascii="Arial" w:hAnsi="Arial" w:cs="Arial"/>
        </w:rPr>
      </w:pPr>
      <w:r>
        <w:rPr>
          <w:rFonts w:ascii="Arial" w:hAnsi="Arial" w:cs="Arial"/>
        </w:rPr>
        <w:t>  </w:t>
      </w:r>
    </w:p>
    <w:p w14:paraId="18745B41" w14:textId="69E228E9" w:rsidR="00CD4EC5" w:rsidRDefault="00B92EAF"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noProof/>
        </w:rPr>
        <w:drawing>
          <wp:inline distT="0" distB="0" distL="0" distR="0" wp14:anchorId="1EE9D82D" wp14:editId="68F714B4">
            <wp:extent cx="4705350" cy="542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5350" cy="542925"/>
                    </a:xfrm>
                    <a:prstGeom prst="rect">
                      <a:avLst/>
                    </a:prstGeom>
                    <a:noFill/>
                    <a:ln>
                      <a:noFill/>
                    </a:ln>
                  </pic:spPr>
                </pic:pic>
              </a:graphicData>
            </a:graphic>
          </wp:inline>
        </w:drawing>
      </w:r>
      <w:r w:rsidR="00CD4EC5">
        <w:rPr>
          <w:rFonts w:ascii="Arial" w:hAnsi="Arial" w:cs="Arial"/>
        </w:rPr>
        <w:t> </w:t>
      </w:r>
    </w:p>
    <w:p w14:paraId="42DD93CC" w14:textId="77777777" w:rsidR="00CD4EC5" w:rsidRDefault="00CD4EC5" w:rsidP="00CD4EC5">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497BC204"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2.      Award </w:t>
      </w:r>
      <w:r>
        <w:rPr>
          <w:rFonts w:ascii="Arial" w:hAnsi="Arial" w:cs="Arial"/>
          <w:b/>
          <w:bCs/>
        </w:rPr>
        <w:t xml:space="preserve">2 marks </w:t>
      </w:r>
      <w:r>
        <w:rPr>
          <w:rFonts w:ascii="Arial" w:hAnsi="Arial" w:cs="Arial"/>
        </w:rPr>
        <w:t xml:space="preserve">for </w:t>
      </w:r>
      <w:r>
        <w:rPr>
          <w:rFonts w:ascii="Arial" w:hAnsi="Arial" w:cs="Arial"/>
          <w:b/>
          <w:bCs/>
        </w:rPr>
        <w:t xml:space="preserve">all four </w:t>
      </w:r>
      <w:r>
        <w:rPr>
          <w:rFonts w:ascii="Arial" w:hAnsi="Arial" w:cs="Arial"/>
        </w:rPr>
        <w:t>correct ticks.</w:t>
      </w:r>
      <w:r>
        <w:rPr>
          <w:rFonts w:ascii="Arial" w:hAnsi="Arial" w:cs="Arial"/>
        </w:rPr>
        <w:br/>
        <w:t xml:space="preserve">Award </w:t>
      </w:r>
      <w:r>
        <w:rPr>
          <w:rFonts w:ascii="Arial" w:hAnsi="Arial" w:cs="Arial"/>
          <w:b/>
          <w:bCs/>
        </w:rPr>
        <w:t xml:space="preserve">1 mark </w:t>
      </w:r>
      <w:r>
        <w:rPr>
          <w:rFonts w:ascii="Arial" w:hAnsi="Arial" w:cs="Arial"/>
        </w:rPr>
        <w:t>for 2 or 3 correct ticks.</w:t>
      </w:r>
      <w:r>
        <w:rPr>
          <w:rFonts w:ascii="Arial" w:hAnsi="Arial" w:cs="Arial"/>
        </w:rPr>
        <w:br/>
      </w:r>
      <w:r>
        <w:rPr>
          <w:rFonts w:ascii="Arial" w:hAnsi="Arial" w:cs="Arial"/>
          <w:b/>
          <w:bCs/>
        </w:rPr>
        <w:t xml:space="preserve">Note – </w:t>
      </w:r>
      <w:r>
        <w:rPr>
          <w:rFonts w:ascii="Arial" w:hAnsi="Arial" w:cs="Arial"/>
        </w:rPr>
        <w:t xml:space="preserve">crosses in the ‘false’ column </w:t>
      </w:r>
      <w:r>
        <w:rPr>
          <w:rFonts w:ascii="Arial" w:hAnsi="Arial" w:cs="Arial"/>
          <w:b/>
          <w:bCs/>
        </w:rPr>
        <w:t xml:space="preserve">are </w:t>
      </w:r>
      <w:r>
        <w:rPr>
          <w:rFonts w:ascii="Arial" w:hAnsi="Arial" w:cs="Arial"/>
        </w:rPr>
        <w:t>acceptable.</w:t>
      </w:r>
    </w:p>
    <w:p w14:paraId="2BCEE32E" w14:textId="77777777" w:rsidR="00CD4EC5" w:rsidRDefault="00CD4EC5" w:rsidP="00CD4EC5">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783" w:type="dxa"/>
        <w:tblLayout w:type="fixed"/>
        <w:tblCellMar>
          <w:left w:w="0" w:type="dxa"/>
          <w:right w:w="0" w:type="dxa"/>
        </w:tblCellMar>
        <w:tblLook w:val="0000" w:firstRow="0" w:lastRow="0" w:firstColumn="0" w:lastColumn="0" w:noHBand="0" w:noVBand="0"/>
      </w:tblPr>
      <w:tblGrid>
        <w:gridCol w:w="894"/>
        <w:gridCol w:w="1134"/>
        <w:gridCol w:w="1116"/>
      </w:tblGrid>
      <w:tr w:rsidR="00CD4EC5" w14:paraId="7DCBA31C" w14:textId="77777777" w:rsidTr="003F1F90">
        <w:tc>
          <w:tcPr>
            <w:tcW w:w="894" w:type="dxa"/>
            <w:tcBorders>
              <w:top w:val="nil"/>
              <w:left w:val="nil"/>
              <w:bottom w:val="single" w:sz="8" w:space="0" w:color="000000"/>
              <w:right w:val="single" w:sz="8" w:space="0" w:color="000000"/>
            </w:tcBorders>
            <w:tcMar>
              <w:left w:w="108" w:type="dxa"/>
              <w:right w:w="108" w:type="dxa"/>
            </w:tcMar>
          </w:tcPr>
          <w:p w14:paraId="3AEE1961"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 </w:t>
            </w:r>
          </w:p>
        </w:tc>
        <w:tc>
          <w:tcPr>
            <w:tcW w:w="1134" w:type="dxa"/>
            <w:tcBorders>
              <w:top w:val="single" w:sz="8" w:space="0" w:color="000000"/>
              <w:left w:val="nil"/>
              <w:bottom w:val="single" w:sz="8" w:space="0" w:color="000000"/>
              <w:right w:val="single" w:sz="8" w:space="0" w:color="000000"/>
            </w:tcBorders>
            <w:shd w:val="clear" w:color="auto" w:fill="CCCCCC"/>
            <w:tcMar>
              <w:left w:w="108" w:type="dxa"/>
              <w:right w:w="108" w:type="dxa"/>
            </w:tcMar>
          </w:tcPr>
          <w:p w14:paraId="5B506485"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True</w:t>
            </w:r>
          </w:p>
        </w:tc>
        <w:tc>
          <w:tcPr>
            <w:tcW w:w="1116" w:type="dxa"/>
            <w:tcBorders>
              <w:top w:val="single" w:sz="8" w:space="0" w:color="000000"/>
              <w:left w:val="nil"/>
              <w:bottom w:val="single" w:sz="8" w:space="0" w:color="000000"/>
              <w:right w:val="single" w:sz="8" w:space="0" w:color="000000"/>
            </w:tcBorders>
            <w:shd w:val="clear" w:color="auto" w:fill="CCCCCC"/>
            <w:tcMar>
              <w:left w:w="108" w:type="dxa"/>
              <w:right w:w="108" w:type="dxa"/>
            </w:tcMar>
          </w:tcPr>
          <w:p w14:paraId="362D2AB1"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False</w:t>
            </w:r>
          </w:p>
        </w:tc>
      </w:tr>
      <w:tr w:rsidR="00CD4EC5" w14:paraId="3CC183C7" w14:textId="77777777" w:rsidTr="003F1F90">
        <w:tc>
          <w:tcPr>
            <w:tcW w:w="894" w:type="dxa"/>
            <w:tcBorders>
              <w:top w:val="nil"/>
              <w:left w:val="single" w:sz="8" w:space="0" w:color="000000"/>
              <w:bottom w:val="single" w:sz="8" w:space="0" w:color="000000"/>
              <w:right w:val="single" w:sz="8" w:space="0" w:color="000000"/>
            </w:tcBorders>
            <w:tcMar>
              <w:left w:w="108" w:type="dxa"/>
              <w:right w:w="108" w:type="dxa"/>
            </w:tcMar>
          </w:tcPr>
          <w:p w14:paraId="083D6F13"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False</w:t>
            </w:r>
          </w:p>
        </w:tc>
        <w:tc>
          <w:tcPr>
            <w:tcW w:w="1134" w:type="dxa"/>
            <w:tcBorders>
              <w:top w:val="nil"/>
              <w:left w:val="nil"/>
              <w:bottom w:val="single" w:sz="8" w:space="0" w:color="000000"/>
              <w:right w:val="single" w:sz="8" w:space="0" w:color="000000"/>
            </w:tcBorders>
            <w:tcMar>
              <w:left w:w="108" w:type="dxa"/>
              <w:right w:w="108" w:type="dxa"/>
            </w:tcMar>
          </w:tcPr>
          <w:p w14:paraId="37DACFCB"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 </w:t>
            </w:r>
          </w:p>
        </w:tc>
        <w:tc>
          <w:tcPr>
            <w:tcW w:w="1116" w:type="dxa"/>
            <w:tcBorders>
              <w:top w:val="nil"/>
              <w:left w:val="nil"/>
              <w:bottom w:val="single" w:sz="8" w:space="0" w:color="000000"/>
              <w:right w:val="single" w:sz="8" w:space="0" w:color="000000"/>
            </w:tcBorders>
            <w:tcMar>
              <w:left w:w="108" w:type="dxa"/>
              <w:right w:w="108" w:type="dxa"/>
            </w:tcMar>
          </w:tcPr>
          <w:p w14:paraId="606278CF"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Segoe UI Emoji" w:hAnsi="Segoe UI Emoji" w:cs="Segoe UI Emoji"/>
              </w:rPr>
              <w:t>✔</w:t>
            </w:r>
          </w:p>
        </w:tc>
      </w:tr>
      <w:tr w:rsidR="00CD4EC5" w14:paraId="4E3A8897" w14:textId="77777777" w:rsidTr="003F1F90">
        <w:tc>
          <w:tcPr>
            <w:tcW w:w="894" w:type="dxa"/>
            <w:tcBorders>
              <w:top w:val="nil"/>
              <w:left w:val="single" w:sz="8" w:space="0" w:color="000000"/>
              <w:bottom w:val="single" w:sz="8" w:space="0" w:color="000000"/>
              <w:right w:val="single" w:sz="8" w:space="0" w:color="000000"/>
            </w:tcBorders>
            <w:tcMar>
              <w:left w:w="108" w:type="dxa"/>
              <w:right w:w="108" w:type="dxa"/>
            </w:tcMar>
          </w:tcPr>
          <w:p w14:paraId="66E93651"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True</w:t>
            </w:r>
          </w:p>
        </w:tc>
        <w:tc>
          <w:tcPr>
            <w:tcW w:w="1134" w:type="dxa"/>
            <w:tcBorders>
              <w:top w:val="nil"/>
              <w:left w:val="nil"/>
              <w:bottom w:val="single" w:sz="8" w:space="0" w:color="000000"/>
              <w:right w:val="single" w:sz="8" w:space="0" w:color="000000"/>
            </w:tcBorders>
            <w:tcMar>
              <w:left w:w="108" w:type="dxa"/>
              <w:right w:w="108" w:type="dxa"/>
            </w:tcMar>
          </w:tcPr>
          <w:p w14:paraId="1BD5B724"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Segoe UI Emoji" w:hAnsi="Segoe UI Emoji" w:cs="Segoe UI Emoji"/>
              </w:rPr>
              <w:t>✔</w:t>
            </w:r>
          </w:p>
        </w:tc>
        <w:tc>
          <w:tcPr>
            <w:tcW w:w="1116" w:type="dxa"/>
            <w:tcBorders>
              <w:top w:val="nil"/>
              <w:left w:val="nil"/>
              <w:bottom w:val="single" w:sz="8" w:space="0" w:color="000000"/>
              <w:right w:val="single" w:sz="8" w:space="0" w:color="000000"/>
            </w:tcBorders>
            <w:tcMar>
              <w:left w:w="108" w:type="dxa"/>
              <w:right w:w="108" w:type="dxa"/>
            </w:tcMar>
          </w:tcPr>
          <w:p w14:paraId="70DFA143"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 </w:t>
            </w:r>
          </w:p>
        </w:tc>
      </w:tr>
      <w:tr w:rsidR="00CD4EC5" w14:paraId="299DFB8C" w14:textId="77777777" w:rsidTr="003F1F90">
        <w:tc>
          <w:tcPr>
            <w:tcW w:w="894" w:type="dxa"/>
            <w:tcBorders>
              <w:top w:val="nil"/>
              <w:left w:val="single" w:sz="8" w:space="0" w:color="000000"/>
              <w:bottom w:val="single" w:sz="8" w:space="0" w:color="000000"/>
              <w:right w:val="single" w:sz="8" w:space="0" w:color="000000"/>
            </w:tcBorders>
            <w:tcMar>
              <w:left w:w="108" w:type="dxa"/>
              <w:right w:w="108" w:type="dxa"/>
            </w:tcMar>
          </w:tcPr>
          <w:p w14:paraId="3696EF6F"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False</w:t>
            </w:r>
          </w:p>
        </w:tc>
        <w:tc>
          <w:tcPr>
            <w:tcW w:w="1134" w:type="dxa"/>
            <w:tcBorders>
              <w:top w:val="nil"/>
              <w:left w:val="nil"/>
              <w:bottom w:val="single" w:sz="8" w:space="0" w:color="000000"/>
              <w:right w:val="single" w:sz="8" w:space="0" w:color="000000"/>
            </w:tcBorders>
            <w:tcMar>
              <w:left w:w="108" w:type="dxa"/>
              <w:right w:w="108" w:type="dxa"/>
            </w:tcMar>
          </w:tcPr>
          <w:p w14:paraId="576C4259"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 </w:t>
            </w:r>
          </w:p>
        </w:tc>
        <w:tc>
          <w:tcPr>
            <w:tcW w:w="1116" w:type="dxa"/>
            <w:tcBorders>
              <w:top w:val="nil"/>
              <w:left w:val="nil"/>
              <w:bottom w:val="single" w:sz="8" w:space="0" w:color="000000"/>
              <w:right w:val="single" w:sz="8" w:space="0" w:color="000000"/>
            </w:tcBorders>
            <w:tcMar>
              <w:left w:w="108" w:type="dxa"/>
              <w:right w:w="108" w:type="dxa"/>
            </w:tcMar>
          </w:tcPr>
          <w:p w14:paraId="6F3A460B"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Segoe UI Emoji" w:hAnsi="Segoe UI Emoji" w:cs="Segoe UI Emoji"/>
              </w:rPr>
              <w:t>✔</w:t>
            </w:r>
          </w:p>
        </w:tc>
      </w:tr>
      <w:tr w:rsidR="00CD4EC5" w14:paraId="1E472958" w14:textId="77777777" w:rsidTr="003F1F90">
        <w:tc>
          <w:tcPr>
            <w:tcW w:w="894" w:type="dxa"/>
            <w:tcBorders>
              <w:top w:val="nil"/>
              <w:left w:val="single" w:sz="8" w:space="0" w:color="000000"/>
              <w:bottom w:val="single" w:sz="8" w:space="0" w:color="000000"/>
              <w:right w:val="single" w:sz="8" w:space="0" w:color="000000"/>
            </w:tcBorders>
            <w:tcMar>
              <w:left w:w="108" w:type="dxa"/>
              <w:right w:w="108" w:type="dxa"/>
            </w:tcMar>
          </w:tcPr>
          <w:p w14:paraId="2CC804E6"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True</w:t>
            </w:r>
          </w:p>
        </w:tc>
        <w:tc>
          <w:tcPr>
            <w:tcW w:w="1134" w:type="dxa"/>
            <w:tcBorders>
              <w:top w:val="nil"/>
              <w:left w:val="nil"/>
              <w:bottom w:val="single" w:sz="8" w:space="0" w:color="000000"/>
              <w:right w:val="single" w:sz="8" w:space="0" w:color="000000"/>
            </w:tcBorders>
            <w:tcMar>
              <w:left w:w="108" w:type="dxa"/>
              <w:right w:w="108" w:type="dxa"/>
            </w:tcMar>
          </w:tcPr>
          <w:p w14:paraId="1070B9A2"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Segoe UI Emoji" w:hAnsi="Segoe UI Emoji" w:cs="Segoe UI Emoji"/>
              </w:rPr>
              <w:t>✔</w:t>
            </w:r>
          </w:p>
        </w:tc>
        <w:tc>
          <w:tcPr>
            <w:tcW w:w="1116" w:type="dxa"/>
            <w:tcBorders>
              <w:top w:val="nil"/>
              <w:left w:val="nil"/>
              <w:bottom w:val="single" w:sz="8" w:space="0" w:color="000000"/>
              <w:right w:val="single" w:sz="8" w:space="0" w:color="000000"/>
            </w:tcBorders>
            <w:tcMar>
              <w:left w:w="108" w:type="dxa"/>
              <w:right w:w="108" w:type="dxa"/>
            </w:tcMar>
          </w:tcPr>
          <w:p w14:paraId="4F8E39AB" w14:textId="77777777" w:rsidR="00CD4EC5" w:rsidRDefault="00CD4EC5" w:rsidP="003F1F90">
            <w:pPr>
              <w:widowControl w:val="0"/>
              <w:autoSpaceDE w:val="0"/>
              <w:autoSpaceDN w:val="0"/>
              <w:adjustRightInd w:val="0"/>
              <w:spacing w:before="120" w:after="120" w:line="240" w:lineRule="auto"/>
              <w:jc w:val="center"/>
              <w:rPr>
                <w:rFonts w:ascii="Arial" w:hAnsi="Arial" w:cs="Arial"/>
              </w:rPr>
            </w:pPr>
            <w:r>
              <w:rPr>
                <w:rFonts w:ascii="Arial" w:hAnsi="Arial" w:cs="Arial"/>
              </w:rPr>
              <w:t> </w:t>
            </w:r>
          </w:p>
        </w:tc>
      </w:tr>
    </w:tbl>
    <w:p w14:paraId="2B09CEBD" w14:textId="77777777" w:rsidR="00CD4EC5" w:rsidRDefault="00CD4EC5" w:rsidP="00CD4EC5">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324D0439"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3.       Award </w:t>
      </w:r>
      <w:r>
        <w:rPr>
          <w:rFonts w:ascii="Arial" w:hAnsi="Arial" w:cs="Arial"/>
          <w:b/>
          <w:bCs/>
        </w:rPr>
        <w:t xml:space="preserve">1 mark </w:t>
      </w:r>
      <w:r>
        <w:rPr>
          <w:rFonts w:ascii="Arial" w:hAnsi="Arial" w:cs="Arial"/>
        </w:rPr>
        <w:t>for each acceptable suggestion.</w:t>
      </w:r>
    </w:p>
    <w:p w14:paraId="4FA7D732"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First column: Award </w:t>
      </w:r>
      <w:r>
        <w:rPr>
          <w:rFonts w:ascii="Arial" w:hAnsi="Arial" w:cs="Arial"/>
          <w:b/>
          <w:bCs/>
        </w:rPr>
        <w:t xml:space="preserve">1 mark </w:t>
      </w:r>
      <w:r>
        <w:rPr>
          <w:rFonts w:ascii="Arial" w:hAnsi="Arial" w:cs="Arial"/>
        </w:rPr>
        <w:t xml:space="preserve">for answers referring to the date of the flight, </w:t>
      </w:r>
      <w:proofErr w:type="spellStart"/>
      <w:r>
        <w:rPr>
          <w:rFonts w:ascii="Arial" w:hAnsi="Arial" w:cs="Arial"/>
        </w:rPr>
        <w:t>eg</w:t>
      </w:r>
      <w:proofErr w:type="spellEnd"/>
      <w:r>
        <w:rPr>
          <w:rFonts w:ascii="Arial" w:hAnsi="Arial" w:cs="Arial"/>
        </w:rPr>
        <w:t>:</w:t>
      </w:r>
    </w:p>
    <w:p w14:paraId="74F786DB"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date / year;</w:t>
      </w:r>
    </w:p>
    <w:p w14:paraId="56FD7CC3"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when (it happened).</w:t>
      </w:r>
    </w:p>
    <w:p w14:paraId="55A832C2"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Third column: Award </w:t>
      </w:r>
      <w:r>
        <w:rPr>
          <w:rFonts w:ascii="Arial" w:hAnsi="Arial" w:cs="Arial"/>
          <w:b/>
          <w:bCs/>
        </w:rPr>
        <w:t xml:space="preserve">1 mark </w:t>
      </w:r>
      <w:r>
        <w:rPr>
          <w:rFonts w:ascii="Arial" w:hAnsi="Arial" w:cs="Arial"/>
        </w:rPr>
        <w:t xml:space="preserve">for answers referring to duration of space flight, </w:t>
      </w:r>
      <w:proofErr w:type="spellStart"/>
      <w:r>
        <w:rPr>
          <w:rFonts w:ascii="Arial" w:hAnsi="Arial" w:cs="Arial"/>
        </w:rPr>
        <w:t>eg</w:t>
      </w:r>
      <w:proofErr w:type="spellEnd"/>
      <w:r>
        <w:rPr>
          <w:rFonts w:ascii="Arial" w:hAnsi="Arial" w:cs="Arial"/>
        </w:rPr>
        <w:t>:</w:t>
      </w:r>
    </w:p>
    <w:p w14:paraId="30B0283A"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time taken / how long;</w:t>
      </w:r>
    </w:p>
    <w:p w14:paraId="7103F430"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length of flight / flight time.</w:t>
      </w:r>
    </w:p>
    <w:p w14:paraId="3FBBBB57"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Do not accept</w:t>
      </w:r>
      <w:r>
        <w:rPr>
          <w:rFonts w:ascii="Arial" w:hAnsi="Arial" w:cs="Arial"/>
        </w:rPr>
        <w:t>:</w:t>
      </w:r>
    </w:p>
    <w:p w14:paraId="200ED3A5"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w:t>
      </w:r>
      <w:proofErr w:type="gramStart"/>
      <w:r>
        <w:rPr>
          <w:rFonts w:ascii="Arial" w:hAnsi="Arial" w:cs="Arial"/>
        </w:rPr>
        <w:t>   (</w:t>
      </w:r>
      <w:proofErr w:type="gramEnd"/>
      <w:r>
        <w:rPr>
          <w:rFonts w:ascii="Arial" w:hAnsi="Arial" w:cs="Arial"/>
        </w:rPr>
        <w:t>flight) information.</w:t>
      </w:r>
    </w:p>
    <w:p w14:paraId="73DA2F04" w14:textId="77777777" w:rsidR="00CD4EC5" w:rsidRDefault="00CD4EC5" w:rsidP="00CD4EC5">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144A90A3"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4.       Award </w:t>
      </w:r>
      <w:r>
        <w:rPr>
          <w:rFonts w:ascii="Arial" w:hAnsi="Arial" w:cs="Arial"/>
          <w:b/>
          <w:bCs/>
        </w:rPr>
        <w:t xml:space="preserve">1 mark </w:t>
      </w:r>
      <w:r>
        <w:rPr>
          <w:rFonts w:ascii="Arial" w:hAnsi="Arial" w:cs="Arial"/>
        </w:rPr>
        <w:t xml:space="preserve">for reference to the fact that Helen was the first </w:t>
      </w:r>
      <w:r>
        <w:rPr>
          <w:rFonts w:ascii="Arial" w:hAnsi="Arial" w:cs="Arial"/>
          <w:b/>
          <w:bCs/>
        </w:rPr>
        <w:t xml:space="preserve">British </w:t>
      </w:r>
      <w:r>
        <w:rPr>
          <w:rFonts w:ascii="Arial" w:hAnsi="Arial" w:cs="Arial"/>
        </w:rPr>
        <w:t xml:space="preserve">astronaut, </w:t>
      </w:r>
      <w:proofErr w:type="spellStart"/>
      <w:r>
        <w:rPr>
          <w:rFonts w:ascii="Arial" w:hAnsi="Arial" w:cs="Arial"/>
        </w:rPr>
        <w:t>eg</w:t>
      </w:r>
      <w:proofErr w:type="spellEnd"/>
      <w:r>
        <w:rPr>
          <w:rFonts w:ascii="Arial" w:hAnsi="Arial" w:cs="Arial"/>
        </w:rPr>
        <w:t>:</w:t>
      </w:r>
    </w:p>
    <w:p w14:paraId="0B9B6B26"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first </w:t>
      </w:r>
      <w:r>
        <w:rPr>
          <w:rFonts w:ascii="Arial" w:hAnsi="Arial" w:cs="Arial"/>
          <w:b/>
          <w:bCs/>
        </w:rPr>
        <w:t xml:space="preserve">British </w:t>
      </w:r>
      <w:r>
        <w:rPr>
          <w:rFonts w:ascii="Arial" w:hAnsi="Arial" w:cs="Arial"/>
        </w:rPr>
        <w:t>person in space / to go on Mir.</w:t>
      </w:r>
    </w:p>
    <w:p w14:paraId="646A518A"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Do not accept</w:t>
      </w:r>
      <w:r>
        <w:rPr>
          <w:rFonts w:ascii="Arial" w:hAnsi="Arial" w:cs="Arial"/>
        </w:rPr>
        <w:t>:</w:t>
      </w:r>
    </w:p>
    <w:p w14:paraId="5DC718F0"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first British person to go to the moon.</w:t>
      </w:r>
    </w:p>
    <w:p w14:paraId="3A14880E" w14:textId="77777777" w:rsidR="00CD4EC5" w:rsidRDefault="00CD4EC5" w:rsidP="00CD4EC5">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lastRenderedPageBreak/>
        <w:t>1 mark</w:t>
      </w:r>
    </w:p>
    <w:p w14:paraId="40B444E5"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5.       Award </w:t>
      </w:r>
      <w:r>
        <w:rPr>
          <w:rFonts w:ascii="Arial" w:hAnsi="Arial" w:cs="Arial"/>
          <w:b/>
          <w:bCs/>
        </w:rPr>
        <w:t xml:space="preserve">1 mark </w:t>
      </w:r>
      <w:r>
        <w:rPr>
          <w:rFonts w:ascii="Arial" w:hAnsi="Arial" w:cs="Arial"/>
        </w:rPr>
        <w:t>for answers that refer to the usefulness of research.</w:t>
      </w:r>
    </w:p>
    <w:p w14:paraId="5EC3EDCA"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find out useful things / the useful things we can find out there.</w:t>
      </w:r>
    </w:p>
    <w:p w14:paraId="1D864E1A"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Do not accept</w:t>
      </w:r>
      <w:r>
        <w:rPr>
          <w:rFonts w:ascii="Arial" w:hAnsi="Arial" w:cs="Arial"/>
        </w:rPr>
        <w:t>:</w:t>
      </w:r>
    </w:p>
    <w:p w14:paraId="446F0E9E"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of the useful things / to find useful things.</w:t>
      </w:r>
    </w:p>
    <w:p w14:paraId="73908EB3" w14:textId="77777777" w:rsidR="00CD4EC5" w:rsidRDefault="00CD4EC5" w:rsidP="00CD4EC5">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0BBF57ED"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6.       Award </w:t>
      </w:r>
      <w:r>
        <w:rPr>
          <w:rFonts w:ascii="Arial" w:hAnsi="Arial" w:cs="Arial"/>
          <w:b/>
          <w:bCs/>
        </w:rPr>
        <w:t xml:space="preserve">1 mark up to a maximum of 2 </w:t>
      </w:r>
      <w:r>
        <w:rPr>
          <w:rFonts w:ascii="Arial" w:hAnsi="Arial" w:cs="Arial"/>
        </w:rPr>
        <w:t>for answers that refer to each of the following:</w:t>
      </w:r>
    </w:p>
    <w:p w14:paraId="469CCBFB"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the feeling of </w:t>
      </w:r>
      <w:r>
        <w:rPr>
          <w:rFonts w:ascii="Arial" w:hAnsi="Arial" w:cs="Arial"/>
          <w:b/>
          <w:bCs/>
        </w:rPr>
        <w:t xml:space="preserve">weightlessness </w:t>
      </w:r>
      <w:r>
        <w:rPr>
          <w:rFonts w:ascii="Arial" w:hAnsi="Arial" w:cs="Arial"/>
        </w:rPr>
        <w:t>(constantly falling around the earth, or any reference to gravitational differences);</w:t>
      </w:r>
    </w:p>
    <w:p w14:paraId="084A2E75" w14:textId="77777777" w:rsidR="00CD4EC5" w:rsidRDefault="00CD4EC5" w:rsidP="00CD4EC5">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the wonderful </w:t>
      </w:r>
      <w:r>
        <w:rPr>
          <w:rFonts w:ascii="Arial" w:hAnsi="Arial" w:cs="Arial"/>
          <w:b/>
          <w:bCs/>
        </w:rPr>
        <w:t xml:space="preserve">sights </w:t>
      </w:r>
      <w:r>
        <w:rPr>
          <w:rFonts w:ascii="Arial" w:hAnsi="Arial" w:cs="Arial"/>
        </w:rPr>
        <w:t>to be seen (no astronaut ever tires of just looking out of the window, the amazing views).</w:t>
      </w:r>
    </w:p>
    <w:p w14:paraId="20E502EA" w14:textId="77777777" w:rsidR="00CD4EC5" w:rsidRDefault="00CD4EC5" w:rsidP="00CD4EC5">
      <w:pPr>
        <w:widowControl w:val="0"/>
        <w:autoSpaceDE w:val="0"/>
        <w:autoSpaceDN w:val="0"/>
        <w:adjustRightInd w:val="0"/>
        <w:spacing w:before="240" w:after="0" w:line="240" w:lineRule="auto"/>
        <w:ind w:left="567" w:right="567"/>
        <w:rPr>
          <w:rFonts w:ascii="Arial" w:hAnsi="Arial" w:cs="Arial"/>
        </w:rPr>
      </w:pPr>
      <w:r>
        <w:rPr>
          <w:rFonts w:ascii="Arial" w:hAnsi="Arial" w:cs="Arial"/>
        </w:rPr>
        <w:t>Each point should be made only once. Do not credit rephrasing of a previously given point.</w:t>
      </w:r>
    </w:p>
    <w:p w14:paraId="0CAD9EA2" w14:textId="77777777" w:rsidR="00CD4EC5" w:rsidRDefault="00CD4EC5" w:rsidP="00CD4EC5">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7BAB553C" w14:textId="77777777" w:rsidR="00CD4EC5" w:rsidRDefault="00CD4EC5" w:rsidP="00CD4EC5">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7.       Award </w:t>
      </w:r>
      <w:r>
        <w:rPr>
          <w:rFonts w:ascii="Arial" w:hAnsi="Arial" w:cs="Arial"/>
          <w:b/>
          <w:bCs/>
        </w:rPr>
        <w:t xml:space="preserve">1 mark </w:t>
      </w:r>
      <w:r>
        <w:rPr>
          <w:rFonts w:ascii="Arial" w:hAnsi="Arial" w:cs="Arial"/>
        </w:rPr>
        <w:t xml:space="preserve">for </w:t>
      </w:r>
      <w:r>
        <w:rPr>
          <w:rFonts w:ascii="Arial" w:hAnsi="Arial" w:cs="Arial"/>
        </w:rPr>
        <w:br/>
        <w:t>Unique.</w:t>
      </w:r>
    </w:p>
    <w:p w14:paraId="76F1DB53" w14:textId="77777777" w:rsidR="00CD4EC5" w:rsidRDefault="00CD4EC5" w:rsidP="00CD4EC5">
      <w:pPr>
        <w:widowControl w:val="0"/>
        <w:autoSpaceDE w:val="0"/>
        <w:autoSpaceDN w:val="0"/>
        <w:adjustRightInd w:val="0"/>
        <w:spacing w:after="0" w:line="240" w:lineRule="auto"/>
        <w:rPr>
          <w:rFonts w:ascii="Arial" w:hAnsi="Arial" w:cs="Arial"/>
        </w:rPr>
      </w:pPr>
      <w:r>
        <w:rPr>
          <w:rFonts w:ascii="Arial" w:hAnsi="Arial" w:cs="Arial"/>
        </w:rPr>
        <w:t> </w:t>
      </w:r>
    </w:p>
    <w:p w14:paraId="3777FB29" w14:textId="77777777" w:rsidR="00CD4EC5" w:rsidRDefault="00CD4EC5" w:rsidP="00CD4EC5">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10EB1F0D"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2712F052"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1C9A2EEA"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62069887"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321664DC"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20282264"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3EBC2155"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52578CE6"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03C5374A"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3FE6BC4B"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11D25BBF"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4E166156"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4BA10DDD"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7C9DA728"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47229B7F"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15B43B9E"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3E5FE621"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000C4FA4"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7357FD46"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119C5734"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35CA0EE1"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23A98EEE"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3ADCF4FC"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49AF4E0C"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65520EC7" w14:textId="77777777" w:rsidR="00CD4EC5" w:rsidRDefault="00CD4EC5">
      <w:pPr>
        <w:widowControl w:val="0"/>
        <w:autoSpaceDE w:val="0"/>
        <w:autoSpaceDN w:val="0"/>
        <w:adjustRightInd w:val="0"/>
        <w:spacing w:after="0" w:line="240" w:lineRule="auto"/>
        <w:jc w:val="right"/>
        <w:rPr>
          <w:rFonts w:ascii="Arial" w:hAnsi="Arial" w:cs="Arial"/>
          <w:sz w:val="20"/>
          <w:szCs w:val="20"/>
        </w:rPr>
      </w:pPr>
    </w:p>
    <w:p w14:paraId="65E5C385" w14:textId="580A5A50" w:rsidR="00433A8C" w:rsidRDefault="00433A8C">
      <w:pPr>
        <w:widowControl w:val="0"/>
        <w:autoSpaceDE w:val="0"/>
        <w:autoSpaceDN w:val="0"/>
        <w:adjustRightInd w:val="0"/>
        <w:spacing w:before="60" w:after="0" w:line="240" w:lineRule="auto"/>
        <w:jc w:val="right"/>
        <w:rPr>
          <w:rFonts w:ascii="Arial" w:hAnsi="Arial" w:cs="Arial"/>
          <w:b/>
          <w:bCs/>
          <w:sz w:val="20"/>
          <w:szCs w:val="20"/>
        </w:rPr>
      </w:pPr>
    </w:p>
    <w:p w14:paraId="203780E3" w14:textId="0C58456E" w:rsidR="00433A8C" w:rsidRDefault="00433A8C">
      <w:pPr>
        <w:widowControl w:val="0"/>
        <w:autoSpaceDE w:val="0"/>
        <w:autoSpaceDN w:val="0"/>
        <w:adjustRightInd w:val="0"/>
        <w:spacing w:before="60" w:after="0" w:line="240" w:lineRule="auto"/>
        <w:jc w:val="right"/>
        <w:rPr>
          <w:rFonts w:ascii="Arial" w:hAnsi="Arial" w:cs="Arial"/>
          <w:b/>
          <w:bCs/>
          <w:sz w:val="20"/>
          <w:szCs w:val="20"/>
        </w:rPr>
      </w:pPr>
    </w:p>
    <w:p w14:paraId="316C52F2" w14:textId="23B6DA6B" w:rsidR="00433A8C" w:rsidRDefault="00433A8C">
      <w:pPr>
        <w:widowControl w:val="0"/>
        <w:autoSpaceDE w:val="0"/>
        <w:autoSpaceDN w:val="0"/>
        <w:adjustRightInd w:val="0"/>
        <w:spacing w:before="60" w:after="0" w:line="240" w:lineRule="auto"/>
        <w:jc w:val="right"/>
        <w:rPr>
          <w:rFonts w:ascii="Arial" w:hAnsi="Arial" w:cs="Arial"/>
          <w:b/>
          <w:bCs/>
          <w:sz w:val="20"/>
          <w:szCs w:val="20"/>
        </w:rPr>
      </w:pPr>
    </w:p>
    <w:p w14:paraId="38E5FFCE" w14:textId="6A935FDE" w:rsidR="00433A8C" w:rsidRDefault="00433A8C">
      <w:pPr>
        <w:widowControl w:val="0"/>
        <w:autoSpaceDE w:val="0"/>
        <w:autoSpaceDN w:val="0"/>
        <w:adjustRightInd w:val="0"/>
        <w:spacing w:before="60" w:after="0" w:line="240" w:lineRule="auto"/>
        <w:jc w:val="right"/>
        <w:rPr>
          <w:rFonts w:ascii="Arial" w:hAnsi="Arial" w:cs="Arial"/>
          <w:b/>
          <w:bCs/>
          <w:sz w:val="20"/>
          <w:szCs w:val="20"/>
        </w:rPr>
      </w:pPr>
    </w:p>
    <w:p w14:paraId="32D1C647" w14:textId="34B06A96" w:rsidR="00433A8C" w:rsidRDefault="00433A8C">
      <w:pPr>
        <w:widowControl w:val="0"/>
        <w:autoSpaceDE w:val="0"/>
        <w:autoSpaceDN w:val="0"/>
        <w:adjustRightInd w:val="0"/>
        <w:spacing w:before="60" w:after="0" w:line="240" w:lineRule="auto"/>
        <w:jc w:val="right"/>
        <w:rPr>
          <w:rFonts w:ascii="Arial" w:hAnsi="Arial" w:cs="Arial"/>
          <w:b/>
          <w:bCs/>
          <w:sz w:val="20"/>
          <w:szCs w:val="20"/>
        </w:rPr>
      </w:pPr>
    </w:p>
    <w:p w14:paraId="6EF5B955" w14:textId="63D3DE99" w:rsidR="00433A8C" w:rsidRDefault="00433A8C">
      <w:pPr>
        <w:widowControl w:val="0"/>
        <w:autoSpaceDE w:val="0"/>
        <w:autoSpaceDN w:val="0"/>
        <w:adjustRightInd w:val="0"/>
        <w:spacing w:before="60" w:after="0" w:line="240" w:lineRule="auto"/>
        <w:jc w:val="right"/>
        <w:rPr>
          <w:rFonts w:ascii="Arial" w:hAnsi="Arial" w:cs="Arial"/>
          <w:b/>
          <w:bCs/>
          <w:sz w:val="20"/>
          <w:szCs w:val="20"/>
        </w:rPr>
      </w:pPr>
    </w:p>
    <w:p w14:paraId="520F8300" w14:textId="382174A9" w:rsidR="00433A8C" w:rsidRDefault="00433A8C">
      <w:pPr>
        <w:widowControl w:val="0"/>
        <w:autoSpaceDE w:val="0"/>
        <w:autoSpaceDN w:val="0"/>
        <w:adjustRightInd w:val="0"/>
        <w:spacing w:before="60" w:after="0" w:line="240" w:lineRule="auto"/>
        <w:jc w:val="right"/>
        <w:rPr>
          <w:rFonts w:ascii="Arial" w:hAnsi="Arial" w:cs="Arial"/>
          <w:b/>
          <w:bCs/>
          <w:sz w:val="20"/>
          <w:szCs w:val="20"/>
        </w:rPr>
      </w:pPr>
    </w:p>
    <w:p w14:paraId="7685532E" w14:textId="77777777" w:rsidR="00433A8C" w:rsidRDefault="00433A8C">
      <w:pPr>
        <w:widowControl w:val="0"/>
        <w:autoSpaceDE w:val="0"/>
        <w:autoSpaceDN w:val="0"/>
        <w:adjustRightInd w:val="0"/>
        <w:spacing w:before="60" w:after="0" w:line="240" w:lineRule="auto"/>
        <w:jc w:val="right"/>
        <w:rPr>
          <w:rFonts w:ascii="Arial" w:hAnsi="Arial" w:cs="Arial"/>
          <w:b/>
          <w:bCs/>
          <w:sz w:val="20"/>
          <w:szCs w:val="20"/>
        </w:rPr>
      </w:pPr>
    </w:p>
    <w:p w14:paraId="47E8BF8F" w14:textId="77777777" w:rsidR="00433A8C" w:rsidRDefault="00433A8C" w:rsidP="00433A8C"/>
    <w:p w14:paraId="4709AD7C" w14:textId="77777777" w:rsidR="00433A8C" w:rsidRPr="00F64FD9" w:rsidRDefault="00433A8C" w:rsidP="00433A8C">
      <w:pPr>
        <w:rPr>
          <w:rFonts w:ascii="Comic Sans MS" w:hAnsi="Comic Sans MS"/>
          <w:color w:val="002060"/>
          <w:sz w:val="24"/>
          <w:szCs w:val="24"/>
        </w:rPr>
      </w:pPr>
      <w:r w:rsidRPr="00F64FD9">
        <w:rPr>
          <w:rFonts w:ascii="Comic Sans MS" w:hAnsi="Comic Sans MS"/>
          <w:color w:val="002060"/>
          <w:sz w:val="24"/>
          <w:szCs w:val="24"/>
        </w:rPr>
        <w:t>Week 7.  Friday</w:t>
      </w:r>
    </w:p>
    <w:p w14:paraId="59515466" w14:textId="77777777" w:rsidR="00433A8C" w:rsidRPr="00F64FD9" w:rsidRDefault="00433A8C" w:rsidP="00433A8C">
      <w:pPr>
        <w:rPr>
          <w:color w:val="002060"/>
          <w:sz w:val="24"/>
          <w:szCs w:val="24"/>
        </w:rPr>
      </w:pPr>
    </w:p>
    <w:p w14:paraId="201FAB8B" w14:textId="77777777" w:rsidR="00433A8C" w:rsidRPr="00F64FD9" w:rsidRDefault="00433A8C" w:rsidP="00433A8C">
      <w:pPr>
        <w:rPr>
          <w:rFonts w:ascii="Comic Sans MS" w:hAnsi="Comic Sans MS"/>
          <w:b/>
          <w:color w:val="002060"/>
          <w:sz w:val="24"/>
          <w:szCs w:val="24"/>
          <w:u w:val="single"/>
        </w:rPr>
      </w:pPr>
      <w:r w:rsidRPr="00F64FD9">
        <w:rPr>
          <w:rFonts w:ascii="Comic Sans MS" w:hAnsi="Comic Sans MS"/>
          <w:b/>
          <w:color w:val="002060"/>
          <w:sz w:val="24"/>
          <w:szCs w:val="24"/>
          <w:u w:val="single"/>
        </w:rPr>
        <w:t xml:space="preserve">Reading Together </w:t>
      </w:r>
    </w:p>
    <w:p w14:paraId="7A04A8D8" w14:textId="77777777" w:rsidR="00433A8C" w:rsidRPr="00F64FD9" w:rsidRDefault="00433A8C" w:rsidP="00433A8C">
      <w:pPr>
        <w:rPr>
          <w:rFonts w:ascii="Comic Sans MS" w:hAnsi="Comic Sans MS"/>
          <w:b/>
          <w:color w:val="002060"/>
          <w:sz w:val="24"/>
          <w:szCs w:val="24"/>
          <w:u w:val="single"/>
        </w:rPr>
      </w:pPr>
      <w:r w:rsidRPr="00F64FD9">
        <w:rPr>
          <w:rFonts w:ascii="Comic Sans MS" w:hAnsi="Comic Sans MS"/>
          <w:b/>
          <w:color w:val="002060"/>
          <w:sz w:val="24"/>
          <w:szCs w:val="24"/>
          <w:u w:val="single"/>
        </w:rPr>
        <w:t>Learning focus: Understanding poetry</w:t>
      </w:r>
    </w:p>
    <w:p w14:paraId="1FCE4CE6" w14:textId="77777777" w:rsidR="00433A8C" w:rsidRPr="00F64FD9" w:rsidRDefault="00433A8C" w:rsidP="00433A8C">
      <w:pPr>
        <w:rPr>
          <w:rFonts w:ascii="Comic Sans MS" w:hAnsi="Comic Sans MS"/>
          <w:color w:val="002060"/>
          <w:sz w:val="24"/>
          <w:szCs w:val="24"/>
        </w:rPr>
      </w:pPr>
      <w:r w:rsidRPr="00F64FD9">
        <w:rPr>
          <w:rFonts w:ascii="Comic Sans MS" w:hAnsi="Comic Sans MS"/>
          <w:color w:val="002060"/>
          <w:sz w:val="24"/>
          <w:szCs w:val="24"/>
        </w:rPr>
        <w:t>Share the poem ‘My Best Friend’. Read each line and ask children to read/say it back to you. Identify key features such as rhyme, verses, repetition etc. Explore the hidden meaning of the poem (the friend is actually very unkind). What makes a good friend? Sort the actions from the poem into ‘kind/unkind’ and add your own ideas.</w:t>
      </w:r>
    </w:p>
    <w:p w14:paraId="4868D2B8" w14:textId="77777777" w:rsidR="00433A8C" w:rsidRPr="00F64FD9" w:rsidRDefault="00433A8C" w:rsidP="00433A8C">
      <w:pPr>
        <w:rPr>
          <w:rFonts w:ascii="Comic Sans MS" w:hAnsi="Comic Sans MS"/>
          <w:color w:val="002060"/>
          <w:sz w:val="24"/>
          <w:szCs w:val="24"/>
        </w:rPr>
      </w:pPr>
    </w:p>
    <w:p w14:paraId="7868BB66" w14:textId="77777777" w:rsidR="00433A8C" w:rsidRPr="00F64FD9" w:rsidRDefault="00433A8C" w:rsidP="00433A8C">
      <w:pPr>
        <w:rPr>
          <w:rFonts w:ascii="Comic Sans MS" w:hAnsi="Comic Sans MS"/>
          <w:color w:val="002060"/>
          <w:sz w:val="24"/>
          <w:szCs w:val="24"/>
        </w:rPr>
      </w:pPr>
      <w:r w:rsidRPr="00F64FD9">
        <w:rPr>
          <w:rFonts w:ascii="Comic Sans MS" w:hAnsi="Comic Sans MS"/>
          <w:color w:val="002060"/>
          <w:sz w:val="24"/>
          <w:szCs w:val="24"/>
        </w:rPr>
        <w:t>Questions you could ask as you read:</w:t>
      </w:r>
    </w:p>
    <w:p w14:paraId="64EA4119" w14:textId="77777777" w:rsidR="00433A8C" w:rsidRPr="00F64FD9" w:rsidRDefault="00433A8C" w:rsidP="00433A8C">
      <w:pPr>
        <w:rPr>
          <w:rFonts w:ascii="Comic Sans MS" w:hAnsi="Comic Sans MS"/>
          <w:color w:val="002060"/>
          <w:sz w:val="24"/>
          <w:szCs w:val="24"/>
        </w:rPr>
      </w:pPr>
      <w:r w:rsidRPr="00F64FD9">
        <w:rPr>
          <w:rFonts w:ascii="Comic Sans MS" w:hAnsi="Comic Sans MS"/>
          <w:color w:val="002060"/>
          <w:sz w:val="24"/>
          <w:szCs w:val="24"/>
        </w:rPr>
        <w:t>• Do you think this ‘friend’ is really a good friend?</w:t>
      </w:r>
    </w:p>
    <w:p w14:paraId="09D03E77" w14:textId="77777777" w:rsidR="00433A8C" w:rsidRPr="00F64FD9" w:rsidRDefault="00433A8C" w:rsidP="00433A8C">
      <w:pPr>
        <w:rPr>
          <w:rFonts w:ascii="Comic Sans MS" w:hAnsi="Comic Sans MS"/>
          <w:color w:val="002060"/>
          <w:sz w:val="24"/>
          <w:szCs w:val="24"/>
        </w:rPr>
      </w:pPr>
      <w:r w:rsidRPr="00F64FD9">
        <w:rPr>
          <w:rFonts w:ascii="Comic Sans MS" w:hAnsi="Comic Sans MS"/>
          <w:color w:val="002060"/>
          <w:sz w:val="24"/>
          <w:szCs w:val="24"/>
        </w:rPr>
        <w:t>• What does she do that shows this?</w:t>
      </w:r>
    </w:p>
    <w:p w14:paraId="14F921AB" w14:textId="77777777" w:rsidR="00433A8C" w:rsidRPr="00F64FD9" w:rsidRDefault="00433A8C" w:rsidP="00433A8C">
      <w:pPr>
        <w:rPr>
          <w:rFonts w:ascii="Comic Sans MS" w:hAnsi="Comic Sans MS"/>
          <w:color w:val="002060"/>
          <w:sz w:val="24"/>
          <w:szCs w:val="24"/>
        </w:rPr>
      </w:pPr>
      <w:r w:rsidRPr="00F64FD9">
        <w:rPr>
          <w:rFonts w:ascii="Comic Sans MS" w:hAnsi="Comic Sans MS"/>
          <w:color w:val="002060"/>
          <w:sz w:val="24"/>
          <w:szCs w:val="24"/>
        </w:rPr>
        <w:t>• Who/what do you think the last verse is referring to?</w:t>
      </w:r>
    </w:p>
    <w:p w14:paraId="348D46B5" w14:textId="77777777" w:rsidR="00433A8C" w:rsidRPr="00F64FD9" w:rsidRDefault="00433A8C" w:rsidP="00433A8C">
      <w:pPr>
        <w:tabs>
          <w:tab w:val="left" w:pos="5704"/>
        </w:tabs>
        <w:rPr>
          <w:rFonts w:ascii="Comic Sans MS" w:hAnsi="Comic Sans MS"/>
          <w:color w:val="002060"/>
          <w:sz w:val="24"/>
          <w:szCs w:val="24"/>
        </w:rPr>
      </w:pPr>
      <w:r w:rsidRPr="00F64FD9">
        <w:rPr>
          <w:rFonts w:ascii="Comic Sans MS" w:hAnsi="Comic Sans MS"/>
          <w:color w:val="002060"/>
          <w:sz w:val="24"/>
          <w:szCs w:val="24"/>
        </w:rPr>
        <w:t>• How do you know this?</w:t>
      </w:r>
      <w:r w:rsidRPr="00F64FD9">
        <w:rPr>
          <w:rFonts w:ascii="Comic Sans MS" w:hAnsi="Comic Sans MS"/>
          <w:color w:val="002060"/>
          <w:sz w:val="24"/>
          <w:szCs w:val="24"/>
        </w:rPr>
        <w:tab/>
      </w:r>
    </w:p>
    <w:p w14:paraId="2ADE6054" w14:textId="77777777" w:rsidR="00433A8C" w:rsidRPr="00F64FD9" w:rsidRDefault="00433A8C" w:rsidP="00433A8C">
      <w:pPr>
        <w:rPr>
          <w:rFonts w:ascii="Comic Sans MS" w:hAnsi="Comic Sans MS"/>
          <w:color w:val="002060"/>
          <w:sz w:val="24"/>
          <w:szCs w:val="24"/>
        </w:rPr>
      </w:pPr>
      <w:r w:rsidRPr="00F64FD9">
        <w:rPr>
          <w:rFonts w:ascii="Comic Sans MS" w:hAnsi="Comic Sans MS"/>
          <w:color w:val="002060"/>
          <w:sz w:val="24"/>
          <w:szCs w:val="24"/>
        </w:rPr>
        <w:t>What do the following words mean: loyal, adore, menace?</w:t>
      </w:r>
    </w:p>
    <w:p w14:paraId="30223070" w14:textId="77777777" w:rsidR="00433A8C" w:rsidRDefault="00433A8C" w:rsidP="00433A8C">
      <w:pPr>
        <w:rPr>
          <w:rFonts w:ascii="Comic Sans MS" w:hAnsi="Comic Sans MS"/>
          <w:color w:val="7030A0"/>
        </w:rPr>
      </w:pPr>
    </w:p>
    <w:p w14:paraId="2AA8FBD3" w14:textId="77777777" w:rsidR="00433A8C" w:rsidRDefault="00433A8C" w:rsidP="00433A8C">
      <w:pPr>
        <w:rPr>
          <w:rFonts w:ascii="Comic Sans MS" w:hAnsi="Comic Sans MS"/>
          <w:color w:val="7030A0"/>
        </w:rPr>
      </w:pPr>
    </w:p>
    <w:p w14:paraId="2FD19DE7" w14:textId="77777777" w:rsidR="00433A8C" w:rsidRDefault="00433A8C" w:rsidP="00433A8C"/>
    <w:p w14:paraId="17A36F00" w14:textId="77777777" w:rsidR="00433A8C" w:rsidRDefault="00433A8C" w:rsidP="00433A8C"/>
    <w:p w14:paraId="73E622CC" w14:textId="77777777" w:rsidR="00433A8C" w:rsidRDefault="00433A8C" w:rsidP="00433A8C"/>
    <w:p w14:paraId="5ED1D71B" w14:textId="77777777" w:rsidR="00433A8C" w:rsidRDefault="00433A8C" w:rsidP="00433A8C"/>
    <w:p w14:paraId="33360F56" w14:textId="77777777" w:rsidR="00433A8C" w:rsidRDefault="00433A8C" w:rsidP="00433A8C"/>
    <w:p w14:paraId="3BF718A1" w14:textId="77777777" w:rsidR="00433A8C" w:rsidRDefault="00433A8C" w:rsidP="00433A8C"/>
    <w:p w14:paraId="1178AFC8" w14:textId="77777777" w:rsidR="00433A8C" w:rsidRDefault="00433A8C" w:rsidP="00433A8C"/>
    <w:p w14:paraId="5DFC5695" w14:textId="77777777" w:rsidR="00433A8C" w:rsidRDefault="00433A8C" w:rsidP="00433A8C"/>
    <w:p w14:paraId="3492848C" w14:textId="77777777" w:rsidR="00433A8C" w:rsidRDefault="00433A8C" w:rsidP="00433A8C"/>
    <w:p w14:paraId="73F3B058" w14:textId="77777777" w:rsidR="00433A8C" w:rsidRDefault="00433A8C" w:rsidP="00433A8C"/>
    <w:p w14:paraId="66C116BA" w14:textId="77777777" w:rsidR="00433A8C" w:rsidRDefault="00433A8C" w:rsidP="00433A8C"/>
    <w:p w14:paraId="1891DA07" w14:textId="77777777" w:rsidR="00433A8C" w:rsidRDefault="00433A8C" w:rsidP="00433A8C"/>
    <w:p w14:paraId="2E660D12" w14:textId="77777777" w:rsidR="00433A8C" w:rsidRPr="00F64FD9" w:rsidRDefault="00433A8C" w:rsidP="00433A8C">
      <w:pPr>
        <w:rPr>
          <w:rFonts w:ascii="Comic Sans MS" w:hAnsi="Comic Sans MS"/>
          <w:b/>
          <w:sz w:val="24"/>
          <w:szCs w:val="24"/>
          <w:u w:val="single"/>
        </w:rPr>
      </w:pPr>
      <w:r w:rsidRPr="00F64FD9">
        <w:rPr>
          <w:rFonts w:ascii="Comic Sans MS" w:hAnsi="Comic Sans MS"/>
          <w:b/>
          <w:sz w:val="24"/>
          <w:szCs w:val="24"/>
          <w:u w:val="single"/>
        </w:rPr>
        <w:lastRenderedPageBreak/>
        <w:t>My Best Friend</w:t>
      </w:r>
    </w:p>
    <w:p w14:paraId="1C102CCE"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best friend’s an angel,</w:t>
      </w:r>
    </w:p>
    <w:p w14:paraId="33939655"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best friend’s a queen.</w:t>
      </w:r>
    </w:p>
    <w:p w14:paraId="3FFAF6E6"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best friend’s a menace;</w:t>
      </w:r>
    </w:p>
    <w:p w14:paraId="19DE9BFD"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She’s really rather mean.</w:t>
      </w:r>
    </w:p>
    <w:p w14:paraId="0C1308DD"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best friend adores me,</w:t>
      </w:r>
    </w:p>
    <w:p w14:paraId="5147B27E"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best friend can share.</w:t>
      </w:r>
    </w:p>
    <w:p w14:paraId="46976C0E" w14:textId="77777777" w:rsidR="00433A8C" w:rsidRPr="00F64FD9" w:rsidRDefault="00433A8C" w:rsidP="00433A8C">
      <w:pPr>
        <w:rPr>
          <w:rFonts w:ascii="Comic Sans MS" w:hAnsi="Comic Sans MS"/>
          <w:sz w:val="24"/>
          <w:szCs w:val="24"/>
        </w:rPr>
      </w:pPr>
      <w:r w:rsidRPr="00F64FD9">
        <w:rPr>
          <w:rFonts w:ascii="Comic Sans MS" w:hAnsi="Comic Sans MS"/>
          <w:b/>
          <w:noProof/>
          <w:sz w:val="24"/>
          <w:szCs w:val="24"/>
          <w:u w:val="single"/>
        </w:rPr>
        <w:drawing>
          <wp:anchor distT="0" distB="0" distL="114300" distR="114300" simplePos="0" relativeHeight="251659264" behindDoc="0" locked="0" layoutInCell="1" allowOverlap="1" wp14:anchorId="6F59767C" wp14:editId="56235760">
            <wp:simplePos x="0" y="0"/>
            <wp:positionH relativeFrom="margin">
              <wp:posOffset>3248660</wp:posOffset>
            </wp:positionH>
            <wp:positionV relativeFrom="paragraph">
              <wp:posOffset>10795</wp:posOffset>
            </wp:positionV>
            <wp:extent cx="2802255" cy="153924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02255" cy="1539240"/>
                    </a:xfrm>
                    <a:prstGeom prst="rect">
                      <a:avLst/>
                    </a:prstGeom>
                  </pic:spPr>
                </pic:pic>
              </a:graphicData>
            </a:graphic>
            <wp14:sizeRelH relativeFrom="page">
              <wp14:pctWidth>0</wp14:pctWidth>
            </wp14:sizeRelH>
            <wp14:sizeRelV relativeFrom="page">
              <wp14:pctHeight>0</wp14:pctHeight>
            </wp14:sizeRelV>
          </wp:anchor>
        </w:drawing>
      </w:r>
      <w:r w:rsidRPr="00F64FD9">
        <w:rPr>
          <w:rFonts w:ascii="Comic Sans MS" w:hAnsi="Comic Sans MS"/>
          <w:sz w:val="24"/>
          <w:szCs w:val="24"/>
        </w:rPr>
        <w:t>My best friend ignores me;</w:t>
      </w:r>
    </w:p>
    <w:p w14:paraId="3A193E96"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She loves to pull my hair.</w:t>
      </w:r>
    </w:p>
    <w:p w14:paraId="7582D0BD"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best friend’s a wonder,</w:t>
      </w:r>
    </w:p>
    <w:p w14:paraId="368ED11B"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best friend’s not shy.</w:t>
      </w:r>
    </w:p>
    <w:p w14:paraId="1FF8C8C2"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best friend tells secrets;</w:t>
      </w:r>
    </w:p>
    <w:p w14:paraId="263A8D0D"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She always seems to lie.</w:t>
      </w:r>
    </w:p>
    <w:p w14:paraId="2F41E5A5"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So</w:t>
      </w:r>
    </w:p>
    <w:p w14:paraId="0E13AE15"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I guess</w:t>
      </w:r>
      <w:r w:rsidRPr="00F64FD9">
        <w:rPr>
          <w:rFonts w:ascii="Comic Sans MS" w:hAnsi="Comic Sans MS"/>
          <w:noProof/>
          <w:sz w:val="24"/>
          <w:szCs w:val="24"/>
        </w:rPr>
        <w:t xml:space="preserve"> </w:t>
      </w:r>
    </w:p>
    <w:p w14:paraId="240A0584"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She’s not really</w:t>
      </w:r>
    </w:p>
    <w:p w14:paraId="2F826109"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real best friend</w:t>
      </w:r>
    </w:p>
    <w:p w14:paraId="37D16612"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At all</w:t>
      </w:r>
    </w:p>
    <w:p w14:paraId="7745852C"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Because…</w:t>
      </w:r>
    </w:p>
    <w:p w14:paraId="4112D182"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real best friend is loyal,</w:t>
      </w:r>
    </w:p>
    <w:p w14:paraId="09FC510E"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real best friend can’t talk.</w:t>
      </w:r>
    </w:p>
    <w:p w14:paraId="2FBE3DFC"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My real best friend just barks and wags</w:t>
      </w:r>
    </w:p>
    <w:p w14:paraId="305CB35B" w14:textId="77777777" w:rsidR="00433A8C" w:rsidRPr="00F64FD9" w:rsidRDefault="00433A8C" w:rsidP="00433A8C">
      <w:pPr>
        <w:rPr>
          <w:rFonts w:ascii="Comic Sans MS" w:hAnsi="Comic Sans MS"/>
          <w:sz w:val="24"/>
          <w:szCs w:val="24"/>
        </w:rPr>
      </w:pPr>
      <w:r w:rsidRPr="00F64FD9">
        <w:rPr>
          <w:rFonts w:ascii="Comic Sans MS" w:hAnsi="Comic Sans MS"/>
          <w:sz w:val="24"/>
          <w:szCs w:val="24"/>
        </w:rPr>
        <w:t>When we go out for walks.</w:t>
      </w:r>
    </w:p>
    <w:p w14:paraId="76E84695" w14:textId="77777777" w:rsidR="00433A8C" w:rsidRDefault="00433A8C" w:rsidP="00433A8C">
      <w:pPr>
        <w:widowControl w:val="0"/>
        <w:autoSpaceDE w:val="0"/>
        <w:autoSpaceDN w:val="0"/>
        <w:adjustRightInd w:val="0"/>
        <w:spacing w:before="60" w:after="0" w:line="240" w:lineRule="auto"/>
        <w:rPr>
          <w:rFonts w:ascii="Arial" w:hAnsi="Arial" w:cs="Arial"/>
          <w:b/>
          <w:bCs/>
          <w:sz w:val="20"/>
          <w:szCs w:val="20"/>
        </w:rPr>
      </w:pPr>
    </w:p>
    <w:sectPr w:rsidR="00433A8C">
      <w:footerReference w:type="default" r:id="rId13"/>
      <w:pgSz w:w="11907" w:h="16839"/>
      <w:pgMar w:top="850" w:right="567" w:bottom="850" w:left="1417" w:header="720" w:footer="85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8ED12" w14:textId="77777777" w:rsidR="00E0186C" w:rsidRDefault="00E0186C">
      <w:pPr>
        <w:spacing w:after="0" w:line="240" w:lineRule="auto"/>
      </w:pPr>
      <w:r>
        <w:separator/>
      </w:r>
    </w:p>
  </w:endnote>
  <w:endnote w:type="continuationSeparator" w:id="0">
    <w:p w14:paraId="535FDBF2" w14:textId="77777777" w:rsidR="00E0186C" w:rsidRDefault="00E01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038D0" w14:textId="77777777" w:rsidR="00552718" w:rsidRDefault="00552718">
    <w:pPr>
      <w:framePr w:wrap="auto" w:vAnchor="page" w:hAnchor="page" w:x="5212" w:y="15890"/>
      <w:widowControl w:val="0"/>
      <w:autoSpaceDE w:val="0"/>
      <w:autoSpaceDN w:val="0"/>
      <w:adjustRightInd w:val="0"/>
      <w:spacing w:after="0" w:line="240" w:lineRule="auto"/>
      <w:rPr>
        <w:rFonts w:ascii="Arial" w:hAnsi="Arial" w:cs="Arial"/>
      </w:rPr>
    </w:pPr>
    <w:r>
      <w:rPr>
        <w:rFonts w:ascii="Arial" w:hAnsi="Arial" w:cs="Arial"/>
      </w:rPr>
      <w:t xml:space="preserve">Page </w:t>
    </w:r>
    <w:r>
      <w:rPr>
        <w:rFonts w:ascii="Arial" w:hAnsi="Arial" w:cs="Arial"/>
      </w:rPr>
      <w:fldChar w:fldCharType="begin"/>
    </w:r>
    <w:r>
      <w:rPr>
        <w:rFonts w:ascii="Arial" w:hAnsi="Arial" w:cs="Arial"/>
      </w:rPr>
      <w:instrText>PAGE</w:instrText>
    </w:r>
    <w:r>
      <w:rPr>
        <w:rFonts w:ascii="Arial" w:hAnsi="Arial" w:cs="Arial"/>
      </w:rPr>
      <w:fldChar w:fldCharType="separate"/>
    </w:r>
    <w:r w:rsidR="00B002FC">
      <w:rPr>
        <w:rFonts w:ascii="Arial" w:hAnsi="Arial" w:cs="Arial"/>
        <w:noProof/>
      </w:rPr>
      <w:t>1</w:t>
    </w:r>
    <w:r>
      <w:rPr>
        <w:rFonts w:ascii="Arial" w:hAnsi="Arial" w:cs="Arial"/>
      </w:rPr>
      <w:fldChar w:fldCharType="end"/>
    </w:r>
    <w:r>
      <w:rPr>
        <w:rFonts w:ascii="Arial" w:hAnsi="Arial" w:cs="Arial"/>
      </w:rPr>
      <w:t xml:space="preserve"> of </w:t>
    </w:r>
    <w:r>
      <w:rPr>
        <w:rFonts w:ascii="Arial" w:hAnsi="Arial" w:cs="Arial"/>
      </w:rPr>
      <w:fldChar w:fldCharType="begin"/>
    </w:r>
    <w:r>
      <w:rPr>
        <w:rFonts w:ascii="Arial" w:hAnsi="Arial" w:cs="Arial"/>
      </w:rPr>
      <w:instrText>NUMPAGES</w:instrText>
    </w:r>
    <w:r>
      <w:rPr>
        <w:rFonts w:ascii="Arial" w:hAnsi="Arial" w:cs="Arial"/>
      </w:rPr>
      <w:fldChar w:fldCharType="separate"/>
    </w:r>
    <w:r w:rsidR="00B002FC">
      <w:rPr>
        <w:rFonts w:ascii="Arial" w:hAnsi="Arial" w:cs="Arial"/>
        <w:noProof/>
      </w:rPr>
      <w:t>1</w:t>
    </w:r>
    <w:r>
      <w:rPr>
        <w:rFonts w:ascii="Arial" w:hAnsi="Arial" w:cs="Arial"/>
      </w:rPr>
      <w:fldChar w:fldCharType="end"/>
    </w:r>
  </w:p>
  <w:p w14:paraId="0F703D7C" w14:textId="77777777" w:rsidR="00552718" w:rsidRDefault="00552718">
    <w:pPr>
      <w:widowControl w:val="0"/>
      <w:autoSpaceDE w:val="0"/>
      <w:autoSpaceDN w:val="0"/>
      <w:adjustRightInd w:val="0"/>
      <w:spacing w:before="567" w:after="0" w:line="20" w:lineRule="exact"/>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29C2B3" w14:textId="77777777" w:rsidR="00E0186C" w:rsidRDefault="00E0186C">
      <w:pPr>
        <w:spacing w:after="0" w:line="240" w:lineRule="auto"/>
      </w:pPr>
      <w:r>
        <w:separator/>
      </w:r>
    </w:p>
  </w:footnote>
  <w:footnote w:type="continuationSeparator" w:id="0">
    <w:p w14:paraId="1B6E237E" w14:textId="77777777" w:rsidR="00E0186C" w:rsidRDefault="00E018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2FC"/>
    <w:rsid w:val="002A4028"/>
    <w:rsid w:val="003F1F90"/>
    <w:rsid w:val="00433A8C"/>
    <w:rsid w:val="00552718"/>
    <w:rsid w:val="009461B0"/>
    <w:rsid w:val="00A07F81"/>
    <w:rsid w:val="00A879E5"/>
    <w:rsid w:val="00AF18EF"/>
    <w:rsid w:val="00B002FC"/>
    <w:rsid w:val="00B92EAF"/>
    <w:rsid w:val="00CD10BB"/>
    <w:rsid w:val="00CD4EC5"/>
    <w:rsid w:val="00D15656"/>
    <w:rsid w:val="00E01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5E9D98"/>
  <w14:defaultImageDpi w14:val="0"/>
  <w15:docId w15:val="{1BA8BDA1-7A46-415B-A049-876C9B8AD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outlineLvl w:val="0"/>
    </w:pPr>
    <w:rPr>
      <w:rFonts w:ascii="Times New Roman" w:hAnsi="Times New Roman"/>
      <w:sz w:val="24"/>
      <w:szCs w:val="24"/>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outlineLvl w:val="1"/>
    </w:pPr>
    <w:rPr>
      <w:rFonts w:ascii="Times New Roman" w:hAnsi="Times New Roman"/>
      <w:sz w:val="24"/>
      <w:szCs w:val="24"/>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outlineLvl w:val="2"/>
    </w:pPr>
    <w:rPr>
      <w:rFonts w:ascii="Times New Roman" w:hAnsi="Times New Roman"/>
      <w:sz w:val="24"/>
      <w:szCs w:val="24"/>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outlineLvl w:val="3"/>
    </w:pPr>
    <w:rPr>
      <w:rFonts w:ascii="Times New Roman" w:hAnsi="Times New Roman"/>
      <w:sz w:val="24"/>
      <w:szCs w:val="24"/>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outlineLvl w:val="4"/>
    </w:pPr>
    <w:rPr>
      <w:rFonts w:ascii="Times New Roman" w:hAnsi="Times New Roman"/>
      <w:sz w:val="24"/>
      <w:szCs w:val="24"/>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outlineLvl w:val="5"/>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cs="Times New Roman"/>
      <w:b/>
      <w:bCs/>
      <w:sz w:val="28"/>
      <w:szCs w:val="28"/>
    </w:rPr>
  </w:style>
  <w:style w:type="character" w:customStyle="1" w:styleId="Heading5Char">
    <w:name w:val="Heading 5 Char"/>
    <w:basedOn w:val="DefaultParagraphFont"/>
    <w:link w:val="Heading5"/>
    <w:uiPriority w:val="9"/>
    <w:semiHidden/>
    <w:locked/>
    <w:rPr>
      <w:rFonts w:cs="Times New Roman"/>
      <w:b/>
      <w:bCs/>
      <w:i/>
      <w:iCs/>
      <w:sz w:val="26"/>
      <w:szCs w:val="26"/>
    </w:rPr>
  </w:style>
  <w:style w:type="character" w:customStyle="1" w:styleId="Heading6Char">
    <w:name w:val="Heading 6 Char"/>
    <w:basedOn w:val="DefaultParagraphFont"/>
    <w:link w:val="Heading6"/>
    <w:uiPriority w:val="9"/>
    <w:semiHidden/>
    <w:locked/>
    <w:rPr>
      <w:rFonts w:cs="Times New Roman"/>
      <w:b/>
      <w:bCs/>
    </w:rPr>
  </w:style>
  <w:style w:type="paragraph" w:styleId="NoSpacing">
    <w:name w:val="No Spacing"/>
    <w:uiPriority w:val="1"/>
    <w:qFormat/>
    <w:rsid w:val="00B002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078674">
      <w:marLeft w:val="0"/>
      <w:marRight w:val="0"/>
      <w:marTop w:val="0"/>
      <w:marBottom w:val="0"/>
      <w:divBdr>
        <w:top w:val="none" w:sz="0" w:space="0" w:color="auto"/>
        <w:left w:val="none" w:sz="0" w:space="0" w:color="auto"/>
        <w:bottom w:val="none" w:sz="0" w:space="0" w:color="auto"/>
        <w:right w:val="none" w:sz="0" w:space="0" w:color="auto"/>
      </w:divBdr>
    </w:div>
    <w:div w:id="4790786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1063</Words>
  <Characters>6060</Characters>
  <Application>Microsoft Office Word</Application>
  <DocSecurity>0</DocSecurity>
  <Lines>50</Lines>
  <Paragraphs>14</Paragraphs>
  <ScaleCrop>false</ScaleCrop>
  <Company/>
  <LinksUpToDate>false</LinksUpToDate>
  <CharactersWithSpaces>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Created by the \'abHTML to RTF .Net\'bb 5.8.2.9</dc:description>
  <cp:lastModifiedBy>Annette Friday</cp:lastModifiedBy>
  <cp:revision>3</cp:revision>
  <dcterms:created xsi:type="dcterms:W3CDTF">2020-05-11T14:50:00Z</dcterms:created>
  <dcterms:modified xsi:type="dcterms:W3CDTF">2020-05-12T08:14:00Z</dcterms:modified>
</cp:coreProperties>
</file>