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53" w:rsidRDefault="00257B53">
      <w:pPr>
        <w:pStyle w:val="BodyText"/>
        <w:spacing w:before="9"/>
        <w:rPr>
          <w:rFonts w:ascii="Times New Roman"/>
          <w:sz w:val="33"/>
        </w:rPr>
      </w:pPr>
    </w:p>
    <w:p w:rsidR="00257B53" w:rsidRPr="001932D7" w:rsidRDefault="00990587" w:rsidP="00FE0374">
      <w:pPr>
        <w:ind w:firstLine="426"/>
        <w:rPr>
          <w:rFonts w:ascii="Comic Sans MS" w:hAnsi="Comic Sans MS"/>
          <w:sz w:val="36"/>
        </w:rPr>
      </w:pPr>
      <w:r w:rsidRPr="001932D7">
        <w:rPr>
          <w:rFonts w:ascii="Comic Sans MS" w:hAnsi="Comic Sans MS"/>
          <w:sz w:val="36"/>
        </w:rPr>
        <w:t>Mathematics</w:t>
      </w:r>
    </w:p>
    <w:p w:rsidR="00FE0374" w:rsidRPr="00FE0374" w:rsidRDefault="00990587" w:rsidP="00FE0374">
      <w:pPr>
        <w:spacing w:before="307"/>
        <w:ind w:firstLine="426"/>
        <w:rPr>
          <w:rFonts w:ascii="Comic Sans MS" w:hAnsi="Comic Sans MS"/>
          <w:b/>
          <w:sz w:val="28"/>
        </w:rPr>
      </w:pPr>
      <w:r w:rsidRPr="00FE0374">
        <w:rPr>
          <w:rFonts w:ascii="Comic Sans MS" w:hAnsi="Comic Sans MS"/>
          <w:b/>
          <w:sz w:val="28"/>
        </w:rPr>
        <w:t>Numbers:</w:t>
      </w:r>
    </w:p>
    <w:p w:rsidR="00FE0374" w:rsidRDefault="00FE0374" w:rsidP="00877529">
      <w:pPr>
        <w:pStyle w:val="ListParagraph"/>
        <w:numPr>
          <w:ilvl w:val="0"/>
          <w:numId w:val="11"/>
        </w:numPr>
        <w:rPr>
          <w:rFonts w:ascii="Comic Sans MS" w:hAnsi="Comic Sans MS"/>
        </w:rPr>
      </w:pPr>
      <w:r>
        <w:rPr>
          <w:rFonts w:ascii="Comic Sans MS" w:hAnsi="Comic Sans MS"/>
        </w:rPr>
        <w:t>Children count reliably with numbers from 1 to 20.</w:t>
      </w:r>
    </w:p>
    <w:p w:rsidR="00FE0374" w:rsidRDefault="00FE0374" w:rsidP="00877529">
      <w:pPr>
        <w:pStyle w:val="ListParagraph"/>
        <w:numPr>
          <w:ilvl w:val="0"/>
          <w:numId w:val="11"/>
        </w:numPr>
        <w:rPr>
          <w:rFonts w:ascii="Comic Sans MS" w:hAnsi="Comic Sans MS"/>
        </w:rPr>
      </w:pPr>
      <w:r>
        <w:rPr>
          <w:rFonts w:ascii="Comic Sans MS" w:hAnsi="Comic Sans MS"/>
        </w:rPr>
        <w:t>They place numbers 1-20 in order</w:t>
      </w:r>
    </w:p>
    <w:p w:rsidR="00FE0374" w:rsidRDefault="00FE0374" w:rsidP="00877529">
      <w:pPr>
        <w:pStyle w:val="ListParagraph"/>
        <w:numPr>
          <w:ilvl w:val="0"/>
          <w:numId w:val="11"/>
        </w:numPr>
        <w:rPr>
          <w:rFonts w:ascii="Comic Sans MS" w:hAnsi="Comic Sans MS"/>
        </w:rPr>
      </w:pPr>
      <w:r>
        <w:rPr>
          <w:rFonts w:ascii="Comic Sans MS" w:hAnsi="Comic Sans MS"/>
        </w:rPr>
        <w:t>They say which number is one more or one less than a given number.</w:t>
      </w:r>
    </w:p>
    <w:p w:rsidR="00FE0374" w:rsidRDefault="00FE0374" w:rsidP="00877529">
      <w:pPr>
        <w:pStyle w:val="ListParagraph"/>
        <w:numPr>
          <w:ilvl w:val="0"/>
          <w:numId w:val="11"/>
        </w:numPr>
        <w:rPr>
          <w:rFonts w:ascii="Comic Sans MS" w:hAnsi="Comic Sans MS"/>
        </w:rPr>
      </w:pPr>
      <w:r>
        <w:rPr>
          <w:rFonts w:ascii="Comic Sans MS" w:hAnsi="Comic Sans MS"/>
        </w:rPr>
        <w:t>Using quantities and objects, they add and subtract two single-digit numbers and count on or back to find the answer.</w:t>
      </w:r>
    </w:p>
    <w:p w:rsidR="00FE0374" w:rsidRDefault="00FE0374" w:rsidP="00877529">
      <w:pPr>
        <w:pStyle w:val="ListParagraph"/>
        <w:numPr>
          <w:ilvl w:val="0"/>
          <w:numId w:val="11"/>
        </w:numPr>
        <w:rPr>
          <w:rFonts w:ascii="Comic Sans MS" w:hAnsi="Comic Sans MS"/>
        </w:rPr>
      </w:pPr>
      <w:r>
        <w:rPr>
          <w:rFonts w:ascii="Comic Sans MS" w:hAnsi="Comic Sans MS"/>
        </w:rPr>
        <w:t>They solve problems, including doubling, halving and sharing.</w:t>
      </w:r>
    </w:p>
    <w:p w:rsidR="00FE0374" w:rsidRDefault="00FE0374" w:rsidP="00FE0374">
      <w:pPr>
        <w:pStyle w:val="BodyText"/>
        <w:spacing w:before="120"/>
        <w:ind w:left="562"/>
        <w:rPr>
          <w:rFonts w:ascii="Comic Sans MS" w:hAnsi="Comic Sans MS"/>
          <w:sz w:val="22"/>
          <w:szCs w:val="22"/>
        </w:rPr>
      </w:pPr>
    </w:p>
    <w:p w:rsidR="00257B53" w:rsidRDefault="00990587" w:rsidP="00FE0374">
      <w:pPr>
        <w:pStyle w:val="BodyText"/>
        <w:spacing w:before="120"/>
        <w:ind w:left="426"/>
        <w:rPr>
          <w:rFonts w:ascii="Comic Sans MS" w:hAnsi="Comic Sans MS"/>
          <w:b/>
          <w:sz w:val="28"/>
          <w:szCs w:val="28"/>
        </w:rPr>
      </w:pPr>
      <w:r w:rsidRPr="00FE0374">
        <w:rPr>
          <w:rFonts w:ascii="Comic Sans MS" w:hAnsi="Comic Sans MS"/>
          <w:b/>
          <w:sz w:val="28"/>
          <w:szCs w:val="28"/>
        </w:rPr>
        <w:t>Shape, Space and Measures:</w:t>
      </w:r>
    </w:p>
    <w:p w:rsidR="00FE0374" w:rsidRDefault="00FE0374" w:rsidP="00877529">
      <w:pPr>
        <w:pStyle w:val="ListParagraph"/>
        <w:numPr>
          <w:ilvl w:val="0"/>
          <w:numId w:val="12"/>
        </w:numPr>
        <w:tabs>
          <w:tab w:val="left" w:pos="848"/>
        </w:tabs>
        <w:spacing w:line="252" w:lineRule="auto"/>
        <w:ind w:right="317"/>
        <w:rPr>
          <w:rFonts w:ascii="Comic Sans MS" w:hAnsi="Comic Sans MS"/>
        </w:rPr>
      </w:pPr>
      <w:r>
        <w:rPr>
          <w:rFonts w:ascii="Comic Sans MS" w:hAnsi="Comic Sans MS"/>
        </w:rPr>
        <w:t>Children use everyday language to talk about size, weight, capacity, position, distance, time and money to compare quantities and objects to solve problems.</w:t>
      </w:r>
    </w:p>
    <w:p w:rsidR="00FE0374" w:rsidRDefault="00FE0374" w:rsidP="00877529">
      <w:pPr>
        <w:pStyle w:val="ListParagraph"/>
        <w:numPr>
          <w:ilvl w:val="0"/>
          <w:numId w:val="12"/>
        </w:numPr>
        <w:tabs>
          <w:tab w:val="left" w:pos="848"/>
        </w:tabs>
        <w:spacing w:line="252" w:lineRule="auto"/>
        <w:ind w:right="317"/>
        <w:rPr>
          <w:rFonts w:ascii="Comic Sans MS" w:hAnsi="Comic Sans MS"/>
        </w:rPr>
      </w:pPr>
      <w:r>
        <w:rPr>
          <w:rFonts w:ascii="Comic Sans MS" w:hAnsi="Comic Sans MS"/>
        </w:rPr>
        <w:t xml:space="preserve">They </w:t>
      </w:r>
      <w:proofErr w:type="spellStart"/>
      <w:r>
        <w:rPr>
          <w:rFonts w:ascii="Comic Sans MS" w:hAnsi="Comic Sans MS"/>
        </w:rPr>
        <w:t>recognise</w:t>
      </w:r>
      <w:proofErr w:type="spellEnd"/>
      <w:r>
        <w:rPr>
          <w:rFonts w:ascii="Comic Sans MS" w:hAnsi="Comic Sans MS"/>
        </w:rPr>
        <w:t>, create and describe patterns.</w:t>
      </w:r>
    </w:p>
    <w:p w:rsidR="00FE0374" w:rsidRPr="00FE0374" w:rsidRDefault="00FE0374" w:rsidP="00877529">
      <w:pPr>
        <w:pStyle w:val="ListParagraph"/>
        <w:numPr>
          <w:ilvl w:val="0"/>
          <w:numId w:val="12"/>
        </w:numPr>
        <w:tabs>
          <w:tab w:val="left" w:pos="848"/>
        </w:tabs>
        <w:spacing w:line="252" w:lineRule="auto"/>
        <w:ind w:right="317"/>
        <w:rPr>
          <w:rFonts w:ascii="Comic Sans MS" w:hAnsi="Comic Sans MS"/>
        </w:rPr>
      </w:pPr>
      <w:r>
        <w:rPr>
          <w:rFonts w:ascii="Comic Sans MS" w:hAnsi="Comic Sans MS"/>
        </w:rPr>
        <w:t>They explore characteristics of everyday objects and shapes and use mathematical language to describe them.</w:t>
      </w:r>
    </w:p>
    <w:p w:rsidR="00FC6B3C" w:rsidRDefault="00FC6B3C" w:rsidP="00877529">
      <w:pPr>
        <w:pStyle w:val="BodyText"/>
        <w:spacing w:after="40"/>
        <w:rPr>
          <w:sz w:val="22"/>
          <w:szCs w:val="22"/>
        </w:rPr>
      </w:pPr>
    </w:p>
    <w:p w:rsidR="00877529" w:rsidRPr="00E923FB" w:rsidRDefault="00877529" w:rsidP="00877529">
      <w:pPr>
        <w:shd w:val="clear" w:color="auto" w:fill="FFFFFF"/>
        <w:rPr>
          <w:rFonts w:ascii="Comic Sans MS" w:eastAsia="Times New Roman" w:hAnsi="Comic Sans MS" w:cs="Segoe UI"/>
          <w:color w:val="000000"/>
          <w:sz w:val="20"/>
          <w:szCs w:val="20"/>
          <w:lang w:eastAsia="en-GB"/>
        </w:rPr>
      </w:pPr>
      <w:r w:rsidRPr="00E923FB">
        <w:rPr>
          <w:rFonts w:ascii="Comic Sans MS" w:eastAsia="Times New Roman" w:hAnsi="Comic Sans MS" w:cs="Segoe UI"/>
          <w:color w:val="000000"/>
          <w:sz w:val="20"/>
          <w:szCs w:val="20"/>
          <w:lang w:eastAsia="en-GB"/>
        </w:rPr>
        <w:t xml:space="preserve">These are our recommended websites: </w:t>
      </w:r>
    </w:p>
    <w:p w:rsidR="00E923FB" w:rsidRPr="00E923FB" w:rsidRDefault="005E17AF" w:rsidP="00E923FB">
      <w:pPr>
        <w:rPr>
          <w:rFonts w:ascii="Comic Sans MS" w:hAnsi="Comic Sans MS"/>
          <w:sz w:val="20"/>
          <w:szCs w:val="20"/>
        </w:rPr>
      </w:pPr>
      <w:hyperlink r:id="rId6" w:history="1">
        <w:r w:rsidR="00E923FB" w:rsidRPr="00E923FB">
          <w:rPr>
            <w:rStyle w:val="Hyperlink"/>
            <w:rFonts w:ascii="Comic Sans MS" w:hAnsi="Comic Sans MS"/>
            <w:sz w:val="20"/>
            <w:szCs w:val="20"/>
          </w:rPr>
          <w:t>http://www.swingate.medway.sch.uk/</w:t>
        </w:r>
      </w:hyperlink>
      <w:r w:rsidR="00E923FB" w:rsidRPr="00E923FB">
        <w:rPr>
          <w:rFonts w:ascii="Comic Sans MS" w:hAnsi="Comic Sans MS"/>
          <w:sz w:val="20"/>
          <w:szCs w:val="20"/>
        </w:rPr>
        <w:t xml:space="preserve"> </w:t>
      </w:r>
      <w:r w:rsidR="007D4A1E">
        <w:rPr>
          <w:rFonts w:ascii="Comic Sans MS" w:hAnsi="Comic Sans MS"/>
          <w:sz w:val="20"/>
          <w:szCs w:val="20"/>
        </w:rPr>
        <w:t xml:space="preserve"> (curriculum hyperlink then </w:t>
      </w:r>
      <w:proofErr w:type="spellStart"/>
      <w:r w:rsidR="00E923FB">
        <w:rPr>
          <w:rFonts w:ascii="Comic Sans MS" w:hAnsi="Comic Sans MS"/>
          <w:sz w:val="20"/>
          <w:szCs w:val="20"/>
        </w:rPr>
        <w:t>math</w:t>
      </w:r>
      <w:r w:rsidR="007D4A1E">
        <w:rPr>
          <w:rFonts w:ascii="Comic Sans MS" w:hAnsi="Comic Sans MS"/>
          <w:sz w:val="20"/>
          <w:szCs w:val="20"/>
        </w:rPr>
        <w:t>s</w:t>
      </w:r>
      <w:proofErr w:type="spellEnd"/>
      <w:r w:rsidR="007D4A1E">
        <w:rPr>
          <w:rFonts w:ascii="Comic Sans MS" w:hAnsi="Comic Sans MS"/>
          <w:sz w:val="20"/>
          <w:szCs w:val="20"/>
        </w:rPr>
        <w:t xml:space="preserve"> option)</w:t>
      </w:r>
    </w:p>
    <w:p w:rsidR="00877529" w:rsidRPr="00E923FB" w:rsidRDefault="005E17AF" w:rsidP="00877529">
      <w:pPr>
        <w:shd w:val="clear" w:color="auto" w:fill="FFFFFF"/>
        <w:rPr>
          <w:rFonts w:ascii="Comic Sans MS" w:eastAsia="Times New Roman" w:hAnsi="Comic Sans MS" w:cs="Segoe UI"/>
          <w:color w:val="000000"/>
          <w:sz w:val="20"/>
          <w:szCs w:val="20"/>
          <w:lang w:eastAsia="en-GB"/>
        </w:rPr>
      </w:pPr>
      <w:hyperlink r:id="rId7" w:tgtFrame="_blank" w:history="1">
        <w:r w:rsidR="00877529" w:rsidRPr="00E923FB">
          <w:rPr>
            <w:rStyle w:val="Hyperlink"/>
            <w:rFonts w:ascii="Comic Sans MS" w:eastAsia="Times New Roman" w:hAnsi="Comic Sans MS" w:cs="Segoe UI"/>
            <w:color w:val="0000FF"/>
            <w:sz w:val="20"/>
            <w:szCs w:val="20"/>
            <w:lang w:eastAsia="en-GB"/>
          </w:rPr>
          <w:t>http://www.conkermaths.org/cmweb.nsf/pages/kirfs.html</w:t>
        </w:r>
      </w:hyperlink>
    </w:p>
    <w:p w:rsidR="00877529" w:rsidRPr="00E923FB" w:rsidRDefault="005E17AF" w:rsidP="00877529">
      <w:pPr>
        <w:shd w:val="clear" w:color="auto" w:fill="FFFFFF"/>
        <w:rPr>
          <w:rFonts w:ascii="Comic Sans MS" w:eastAsia="Times New Roman" w:hAnsi="Comic Sans MS" w:cs="Segoe UI"/>
          <w:color w:val="000000"/>
          <w:sz w:val="20"/>
          <w:szCs w:val="20"/>
          <w:lang w:eastAsia="en-GB"/>
        </w:rPr>
      </w:pPr>
      <w:hyperlink r:id="rId8" w:tgtFrame="_blank" w:history="1">
        <w:r w:rsidR="00877529" w:rsidRPr="00E923FB">
          <w:rPr>
            <w:rStyle w:val="Hyperlink"/>
            <w:rFonts w:ascii="Comic Sans MS" w:eastAsia="Times New Roman" w:hAnsi="Comic Sans MS" w:cs="Segoe UI"/>
            <w:color w:val="0000FF"/>
            <w:sz w:val="20"/>
            <w:szCs w:val="20"/>
            <w:lang w:eastAsia="en-GB"/>
          </w:rPr>
          <w:t>http://resources.woodlands.kent.sch.uk/maths/index.html</w:t>
        </w:r>
      </w:hyperlink>
    </w:p>
    <w:p w:rsidR="00877529" w:rsidRPr="00E923FB" w:rsidRDefault="005E17AF" w:rsidP="00877529">
      <w:pPr>
        <w:shd w:val="clear" w:color="auto" w:fill="FFFFFF"/>
        <w:rPr>
          <w:rFonts w:ascii="Comic Sans MS" w:eastAsia="Times New Roman" w:hAnsi="Comic Sans MS" w:cs="Segoe UI"/>
          <w:color w:val="000000"/>
          <w:sz w:val="20"/>
          <w:szCs w:val="20"/>
          <w:lang w:eastAsia="en-GB"/>
        </w:rPr>
      </w:pPr>
      <w:hyperlink r:id="rId9" w:tgtFrame="_blank" w:history="1">
        <w:r w:rsidR="00877529" w:rsidRPr="00E923FB">
          <w:rPr>
            <w:rStyle w:val="Hyperlink"/>
            <w:rFonts w:ascii="Comic Sans MS" w:eastAsia="Times New Roman" w:hAnsi="Comic Sans MS" w:cs="Segoe UI"/>
            <w:color w:val="0000FF"/>
            <w:sz w:val="20"/>
            <w:szCs w:val="20"/>
            <w:lang w:eastAsia="en-GB"/>
          </w:rPr>
          <w:t>http://www.topmarks.co.uk/maths-games/7-11-years/ordering-and-sequencing-numbers</w:t>
        </w:r>
      </w:hyperlink>
    </w:p>
    <w:p w:rsidR="00877529" w:rsidRPr="00E923FB" w:rsidRDefault="005E17AF" w:rsidP="00877529">
      <w:pPr>
        <w:shd w:val="clear" w:color="auto" w:fill="FFFFFF"/>
        <w:rPr>
          <w:rFonts w:ascii="Comic Sans MS" w:eastAsia="Times New Roman" w:hAnsi="Comic Sans MS" w:cs="Segoe UI"/>
          <w:color w:val="000000"/>
          <w:sz w:val="20"/>
          <w:szCs w:val="20"/>
          <w:lang w:eastAsia="en-GB"/>
        </w:rPr>
      </w:pPr>
      <w:hyperlink r:id="rId10" w:tgtFrame="_blank" w:history="1">
        <w:r w:rsidR="00877529" w:rsidRPr="00E923FB">
          <w:rPr>
            <w:rStyle w:val="Hyperlink"/>
            <w:rFonts w:ascii="Comic Sans MS" w:eastAsia="Times New Roman" w:hAnsi="Comic Sans MS" w:cs="Segoe UI"/>
            <w:color w:val="0000FF"/>
            <w:sz w:val="20"/>
            <w:szCs w:val="20"/>
            <w:lang w:eastAsia="en-GB"/>
          </w:rPr>
          <w:t>http://www.bbc.co.uk/bitesize/ks1/maths/multiplication/play/</w:t>
        </w:r>
      </w:hyperlink>
      <w:r w:rsidR="00877529" w:rsidRPr="00E923FB">
        <w:rPr>
          <w:rFonts w:ascii="Times New Roman" w:eastAsia="Times New Roman" w:hAnsi="Times New Roman" w:cs="Times New Roman"/>
          <w:color w:val="000000"/>
          <w:sz w:val="20"/>
          <w:szCs w:val="20"/>
          <w:lang w:eastAsia="en-GB"/>
        </w:rPr>
        <w:t>​</w:t>
      </w:r>
    </w:p>
    <w:p w:rsidR="00257B53" w:rsidRPr="00FE0374" w:rsidRDefault="005E17AF" w:rsidP="00877529">
      <w:pPr>
        <w:pStyle w:val="BodyText"/>
        <w:spacing w:after="40"/>
        <w:rPr>
          <w:sz w:val="22"/>
          <w:szCs w:val="22"/>
        </w:rPr>
      </w:pPr>
      <w:r w:rsidRPr="00FE0374">
        <w:rPr>
          <w:noProof/>
          <w:sz w:val="22"/>
          <w:szCs w:val="22"/>
          <w:lang w:val="en-GB" w:eastAsia="en-GB"/>
        </w:rPr>
        <w:drawing>
          <wp:anchor distT="0" distB="0" distL="114300" distR="114300" simplePos="0" relativeHeight="251656192" behindDoc="1" locked="0" layoutInCell="1" allowOverlap="1" wp14:anchorId="1CFEE7E0" wp14:editId="7A123AF0">
            <wp:simplePos x="0" y="0"/>
            <wp:positionH relativeFrom="column">
              <wp:posOffset>7351395</wp:posOffset>
            </wp:positionH>
            <wp:positionV relativeFrom="paragraph">
              <wp:posOffset>-5928360</wp:posOffset>
            </wp:positionV>
            <wp:extent cx="1025525" cy="882015"/>
            <wp:effectExtent l="0" t="0" r="3175" b="0"/>
            <wp:wrapThrough wrapText="bothSides">
              <wp:wrapPolygon edited="0">
                <wp:start x="0" y="0"/>
                <wp:lineTo x="0" y="20994"/>
                <wp:lineTo x="21266" y="20994"/>
                <wp:lineTo x="212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gate Primary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5525" cy="882015"/>
                    </a:xfrm>
                    <a:prstGeom prst="rect">
                      <a:avLst/>
                    </a:prstGeom>
                  </pic:spPr>
                </pic:pic>
              </a:graphicData>
            </a:graphic>
            <wp14:sizeRelH relativeFrom="page">
              <wp14:pctWidth>0</wp14:pctWidth>
            </wp14:sizeRelH>
            <wp14:sizeRelV relativeFrom="page">
              <wp14:pctHeight>0</wp14:pctHeight>
            </wp14:sizeRelV>
          </wp:anchor>
        </w:drawing>
      </w:r>
      <w:r w:rsidR="00877529" w:rsidRPr="00E923FB">
        <w:rPr>
          <w:rFonts w:ascii="Comic Sans MS" w:hAnsi="Comic Sans MS"/>
          <w:noProof/>
          <w:sz w:val="20"/>
          <w:szCs w:val="20"/>
          <w:lang w:val="en-GB" w:eastAsia="en-GB"/>
        </w:rPr>
        <w:drawing>
          <wp:anchor distT="0" distB="0" distL="114300" distR="114300" simplePos="0" relativeHeight="251657216" behindDoc="1" locked="0" layoutInCell="1" allowOverlap="1" wp14:anchorId="78EF0CE0" wp14:editId="05CDE38A">
            <wp:simplePos x="0" y="0"/>
            <wp:positionH relativeFrom="column">
              <wp:posOffset>-10160</wp:posOffset>
            </wp:positionH>
            <wp:positionV relativeFrom="paragraph">
              <wp:posOffset>321310</wp:posOffset>
            </wp:positionV>
            <wp:extent cx="1129030" cy="946150"/>
            <wp:effectExtent l="0" t="0" r="0" b="6350"/>
            <wp:wrapThrough wrapText="bothSides">
              <wp:wrapPolygon edited="0">
                <wp:start x="0" y="0"/>
                <wp:lineTo x="0" y="21310"/>
                <wp:lineTo x="21138" y="21310"/>
                <wp:lineTo x="2113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9030" cy="946150"/>
                    </a:xfrm>
                    <a:prstGeom prst="rect">
                      <a:avLst/>
                    </a:prstGeom>
                  </pic:spPr>
                </pic:pic>
              </a:graphicData>
            </a:graphic>
            <wp14:sizeRelH relativeFrom="page">
              <wp14:pctWidth>0</wp14:pctWidth>
            </wp14:sizeRelH>
            <wp14:sizeRelV relativeFrom="page">
              <wp14:pctHeight>0</wp14:pctHeight>
            </wp14:sizeRelV>
          </wp:anchor>
        </w:drawing>
      </w:r>
      <w:hyperlink r:id="rId13" w:tgtFrame="_blank" w:history="1">
        <w:r w:rsidR="00877529" w:rsidRPr="00E923FB">
          <w:rPr>
            <w:rStyle w:val="Hyperlink"/>
            <w:rFonts w:ascii="Comic Sans MS" w:eastAsia="Times New Roman" w:hAnsi="Comic Sans MS" w:cs="Segoe UI"/>
            <w:color w:val="0000FF"/>
            <w:sz w:val="20"/>
            <w:szCs w:val="20"/>
            <w:lang w:eastAsia="en-GB"/>
          </w:rPr>
          <w:t>http://www.transum.org/Tables/Times_Tables.asp</w:t>
        </w:r>
      </w:hyperlink>
      <w:r w:rsidR="00877529">
        <w:rPr>
          <w:rFonts w:ascii="Comic Sans MS" w:eastAsia="Times New Roman" w:hAnsi="Comic Sans MS" w:cs="Segoe UI"/>
          <w:color w:val="000000"/>
          <w:lang w:eastAsia="en-GB"/>
        </w:rPr>
        <w:t xml:space="preserve"> </w:t>
      </w:r>
      <w:r w:rsidR="00990587" w:rsidRPr="00FE0374">
        <w:rPr>
          <w:sz w:val="22"/>
          <w:szCs w:val="22"/>
        </w:rPr>
        <w:br w:type="column"/>
      </w:r>
    </w:p>
    <w:p w:rsidR="00257B53" w:rsidRDefault="00257B53">
      <w:pPr>
        <w:pStyle w:val="BodyText"/>
        <w:ind w:left="523"/>
        <w:rPr>
          <w:sz w:val="22"/>
          <w:szCs w:val="22"/>
        </w:rPr>
      </w:pPr>
    </w:p>
    <w:p w:rsidR="005E17AF" w:rsidRDefault="005E17AF">
      <w:pPr>
        <w:pStyle w:val="BodyText"/>
        <w:ind w:left="523"/>
        <w:rPr>
          <w:sz w:val="22"/>
          <w:szCs w:val="22"/>
        </w:rPr>
      </w:pPr>
    </w:p>
    <w:p w:rsidR="005E17AF" w:rsidRDefault="005E17AF">
      <w:pPr>
        <w:pStyle w:val="BodyText"/>
        <w:ind w:left="523"/>
        <w:rPr>
          <w:sz w:val="22"/>
          <w:szCs w:val="22"/>
        </w:rPr>
      </w:pPr>
    </w:p>
    <w:p w:rsidR="005E17AF" w:rsidRPr="00FE0374" w:rsidRDefault="005E17AF">
      <w:pPr>
        <w:pStyle w:val="BodyText"/>
        <w:ind w:left="523"/>
        <w:rPr>
          <w:sz w:val="22"/>
          <w:szCs w:val="22"/>
        </w:rPr>
      </w:pPr>
    </w:p>
    <w:p w:rsidR="00990587" w:rsidRPr="005E17AF" w:rsidRDefault="00CA4335" w:rsidP="005E17AF">
      <w:pPr>
        <w:widowControl/>
        <w:tabs>
          <w:tab w:val="left" w:pos="3135"/>
        </w:tabs>
        <w:spacing w:line="276" w:lineRule="auto"/>
        <w:jc w:val="center"/>
        <w:rPr>
          <w:rFonts w:ascii="Lucida Calligraphy" w:eastAsia="Calibri" w:hAnsi="Lucida Calligraphy" w:cs="Times New Roman"/>
          <w:color w:val="FF0000"/>
          <w:sz w:val="28"/>
          <w:szCs w:val="28"/>
          <w:lang w:val="en-GB"/>
        </w:rPr>
      </w:pPr>
      <w:r w:rsidRPr="00CA4335">
        <w:rPr>
          <w:rFonts w:ascii="Lucida Calligraphy" w:eastAsia="Calibri" w:hAnsi="Lucida Calligraphy" w:cs="Times New Roman"/>
          <w:color w:val="FF0000"/>
          <w:sz w:val="28"/>
          <w:szCs w:val="28"/>
          <w:lang w:val="en-GB"/>
        </w:rPr>
        <w:t>Believe, Learn and Achieve</w:t>
      </w:r>
    </w:p>
    <w:p w:rsidR="005E17AF" w:rsidRDefault="005E17AF" w:rsidP="00FC6B3C">
      <w:pPr>
        <w:spacing w:line="278" w:lineRule="auto"/>
        <w:ind w:left="1397" w:right="1172" w:hanging="1"/>
        <w:jc w:val="center"/>
        <w:rPr>
          <w:rFonts w:ascii="Comic Sans MS" w:hAnsi="Comic Sans MS"/>
          <w:sz w:val="40"/>
          <w:szCs w:val="40"/>
        </w:rPr>
      </w:pPr>
    </w:p>
    <w:p w:rsidR="00257B53" w:rsidRPr="005E17AF" w:rsidRDefault="00990587" w:rsidP="00FC6B3C">
      <w:pPr>
        <w:spacing w:line="278" w:lineRule="auto"/>
        <w:ind w:left="1397" w:right="1172" w:hanging="1"/>
        <w:jc w:val="center"/>
        <w:rPr>
          <w:rFonts w:ascii="Comic Sans MS" w:hAnsi="Comic Sans MS"/>
          <w:sz w:val="40"/>
          <w:szCs w:val="40"/>
        </w:rPr>
      </w:pPr>
      <w:r w:rsidRPr="005E17AF">
        <w:rPr>
          <w:rFonts w:ascii="Comic Sans MS" w:hAnsi="Comic Sans MS"/>
          <w:sz w:val="40"/>
          <w:szCs w:val="40"/>
        </w:rPr>
        <w:t xml:space="preserve">End of </w:t>
      </w:r>
      <w:r w:rsidR="00FC6B3C" w:rsidRPr="005E17AF">
        <w:rPr>
          <w:rFonts w:ascii="Comic Sans MS" w:hAnsi="Comic Sans MS"/>
          <w:sz w:val="40"/>
          <w:szCs w:val="40"/>
        </w:rPr>
        <w:t>Y</w:t>
      </w:r>
      <w:r w:rsidRPr="005E17AF">
        <w:rPr>
          <w:rFonts w:ascii="Comic Sans MS" w:hAnsi="Comic Sans MS"/>
          <w:sz w:val="40"/>
          <w:szCs w:val="40"/>
        </w:rPr>
        <w:t xml:space="preserve">ear </w:t>
      </w:r>
      <w:r w:rsidRPr="005E17AF">
        <w:rPr>
          <w:rFonts w:ascii="Comic Sans MS" w:hAnsi="Comic Sans MS"/>
          <w:w w:val="95"/>
          <w:sz w:val="40"/>
          <w:szCs w:val="40"/>
        </w:rPr>
        <w:t xml:space="preserve">Expectations </w:t>
      </w:r>
      <w:r w:rsidR="001932D7" w:rsidRPr="005E17AF">
        <w:rPr>
          <w:rFonts w:ascii="Comic Sans MS" w:hAnsi="Comic Sans MS"/>
          <w:sz w:val="40"/>
          <w:szCs w:val="40"/>
        </w:rPr>
        <w:t xml:space="preserve">for </w:t>
      </w:r>
      <w:r w:rsidR="00745D05" w:rsidRPr="005E17AF">
        <w:rPr>
          <w:rFonts w:ascii="Comic Sans MS" w:hAnsi="Comic Sans MS"/>
          <w:sz w:val="40"/>
          <w:szCs w:val="40"/>
        </w:rPr>
        <w:t>FS2</w:t>
      </w:r>
    </w:p>
    <w:p w:rsidR="00257B53" w:rsidRPr="00FE0374" w:rsidRDefault="00257B53">
      <w:pPr>
        <w:pStyle w:val="BodyText"/>
        <w:spacing w:before="1"/>
        <w:rPr>
          <w:sz w:val="22"/>
          <w:szCs w:val="22"/>
        </w:rPr>
      </w:pPr>
    </w:p>
    <w:p w:rsidR="00257B53" w:rsidRPr="00FE0374" w:rsidRDefault="00990587">
      <w:pPr>
        <w:spacing w:line="252" w:lineRule="auto"/>
        <w:ind w:left="526" w:right="371"/>
        <w:jc w:val="both"/>
        <w:rPr>
          <w:rFonts w:ascii="Comic Sans MS" w:hAnsi="Comic Sans MS"/>
        </w:rPr>
      </w:pPr>
      <w:r w:rsidRPr="00FE0374">
        <w:rPr>
          <w:rFonts w:ascii="Comic Sans MS" w:hAnsi="Comic Sans MS"/>
        </w:rPr>
        <w:t>This</w:t>
      </w:r>
      <w:r w:rsidRPr="00FE0374">
        <w:rPr>
          <w:rFonts w:ascii="Comic Sans MS" w:hAnsi="Comic Sans MS"/>
          <w:spacing w:val="-21"/>
        </w:rPr>
        <w:t xml:space="preserve"> </w:t>
      </w:r>
      <w:r w:rsidRPr="00FE0374">
        <w:rPr>
          <w:rFonts w:ascii="Comic Sans MS" w:hAnsi="Comic Sans MS"/>
        </w:rPr>
        <w:t>booklet</w:t>
      </w:r>
      <w:r w:rsidRPr="00FE0374">
        <w:rPr>
          <w:rFonts w:ascii="Comic Sans MS" w:hAnsi="Comic Sans MS"/>
          <w:spacing w:val="-22"/>
        </w:rPr>
        <w:t xml:space="preserve"> </w:t>
      </w:r>
      <w:r w:rsidRPr="00FE0374">
        <w:rPr>
          <w:rFonts w:ascii="Comic Sans MS" w:hAnsi="Comic Sans MS"/>
        </w:rPr>
        <w:t>provides</w:t>
      </w:r>
      <w:r w:rsidRPr="00FE0374">
        <w:rPr>
          <w:rFonts w:ascii="Comic Sans MS" w:hAnsi="Comic Sans MS"/>
          <w:spacing w:val="-27"/>
        </w:rPr>
        <w:t xml:space="preserve"> </w:t>
      </w:r>
      <w:r w:rsidRPr="00FE0374">
        <w:rPr>
          <w:rFonts w:ascii="Comic Sans MS" w:hAnsi="Comic Sans MS"/>
        </w:rPr>
        <w:t>a</w:t>
      </w:r>
      <w:r w:rsidRPr="00FE0374">
        <w:rPr>
          <w:rFonts w:ascii="Comic Sans MS" w:hAnsi="Comic Sans MS"/>
          <w:spacing w:val="-20"/>
        </w:rPr>
        <w:t xml:space="preserve"> </w:t>
      </w:r>
      <w:r w:rsidRPr="00FE0374">
        <w:rPr>
          <w:rFonts w:ascii="Comic Sans MS" w:hAnsi="Comic Sans MS"/>
        </w:rPr>
        <w:t>summary</w:t>
      </w:r>
      <w:r w:rsidRPr="00FE0374">
        <w:rPr>
          <w:rFonts w:ascii="Comic Sans MS" w:hAnsi="Comic Sans MS"/>
          <w:spacing w:val="-26"/>
        </w:rPr>
        <w:t xml:space="preserve"> </w:t>
      </w:r>
      <w:r w:rsidRPr="00FE0374">
        <w:rPr>
          <w:rFonts w:ascii="Comic Sans MS" w:hAnsi="Comic Sans MS"/>
          <w:spacing w:val="-3"/>
        </w:rPr>
        <w:t>of</w:t>
      </w:r>
      <w:r w:rsidRPr="00FE0374">
        <w:rPr>
          <w:rFonts w:ascii="Comic Sans MS" w:hAnsi="Comic Sans MS"/>
          <w:spacing w:val="-18"/>
        </w:rPr>
        <w:t xml:space="preserve"> </w:t>
      </w:r>
      <w:r w:rsidRPr="00FE0374">
        <w:rPr>
          <w:rFonts w:ascii="Comic Sans MS" w:hAnsi="Comic Sans MS"/>
        </w:rPr>
        <w:t>the</w:t>
      </w:r>
      <w:r w:rsidRPr="00FE0374">
        <w:rPr>
          <w:rFonts w:ascii="Comic Sans MS" w:hAnsi="Comic Sans MS"/>
          <w:spacing w:val="-27"/>
        </w:rPr>
        <w:t xml:space="preserve"> </w:t>
      </w:r>
      <w:r w:rsidRPr="00FE0374">
        <w:rPr>
          <w:rFonts w:ascii="Comic Sans MS" w:hAnsi="Comic Sans MS"/>
        </w:rPr>
        <w:t>end</w:t>
      </w:r>
      <w:r w:rsidRPr="00FE0374">
        <w:rPr>
          <w:rFonts w:ascii="Comic Sans MS" w:hAnsi="Comic Sans MS"/>
          <w:spacing w:val="-24"/>
        </w:rPr>
        <w:t xml:space="preserve"> </w:t>
      </w:r>
      <w:r w:rsidRPr="00FE0374">
        <w:rPr>
          <w:rFonts w:ascii="Comic Sans MS" w:hAnsi="Comic Sans MS"/>
        </w:rPr>
        <w:t>of</w:t>
      </w:r>
      <w:r w:rsidRPr="00FE0374">
        <w:rPr>
          <w:rFonts w:ascii="Comic Sans MS" w:hAnsi="Comic Sans MS"/>
          <w:spacing w:val="-18"/>
        </w:rPr>
        <w:t xml:space="preserve"> </w:t>
      </w:r>
      <w:r w:rsidRPr="00FE0374">
        <w:rPr>
          <w:rFonts w:ascii="Comic Sans MS" w:hAnsi="Comic Sans MS"/>
        </w:rPr>
        <w:t>year expectations</w:t>
      </w:r>
      <w:r w:rsidRPr="00FE0374">
        <w:rPr>
          <w:rFonts w:ascii="Comic Sans MS" w:hAnsi="Comic Sans MS"/>
          <w:spacing w:val="-22"/>
        </w:rPr>
        <w:t xml:space="preserve"> </w:t>
      </w:r>
      <w:r w:rsidRPr="00FE0374">
        <w:rPr>
          <w:rFonts w:ascii="Comic Sans MS" w:hAnsi="Comic Sans MS"/>
        </w:rPr>
        <w:t>(Early</w:t>
      </w:r>
      <w:r w:rsidRPr="00FE0374">
        <w:rPr>
          <w:rFonts w:ascii="Comic Sans MS" w:hAnsi="Comic Sans MS"/>
          <w:spacing w:val="-23"/>
        </w:rPr>
        <w:t xml:space="preserve"> </w:t>
      </w:r>
      <w:r w:rsidRPr="00FE0374">
        <w:rPr>
          <w:rFonts w:ascii="Comic Sans MS" w:hAnsi="Comic Sans MS"/>
        </w:rPr>
        <w:t>Learning</w:t>
      </w:r>
      <w:r w:rsidRPr="00FE0374">
        <w:rPr>
          <w:rFonts w:ascii="Comic Sans MS" w:hAnsi="Comic Sans MS"/>
          <w:spacing w:val="-20"/>
        </w:rPr>
        <w:t xml:space="preserve"> </w:t>
      </w:r>
      <w:r w:rsidRPr="00FE0374">
        <w:rPr>
          <w:rFonts w:ascii="Comic Sans MS" w:hAnsi="Comic Sans MS"/>
        </w:rPr>
        <w:t>Goals)</w:t>
      </w:r>
      <w:r w:rsidRPr="00FE0374">
        <w:rPr>
          <w:rFonts w:ascii="Comic Sans MS" w:hAnsi="Comic Sans MS"/>
          <w:spacing w:val="-28"/>
        </w:rPr>
        <w:t xml:space="preserve"> </w:t>
      </w:r>
      <w:r w:rsidRPr="00FE0374">
        <w:rPr>
          <w:rFonts w:ascii="Comic Sans MS" w:hAnsi="Comic Sans MS"/>
        </w:rPr>
        <w:t>for</w:t>
      </w:r>
      <w:r w:rsidRPr="00FE0374">
        <w:rPr>
          <w:rFonts w:ascii="Comic Sans MS" w:hAnsi="Comic Sans MS"/>
          <w:spacing w:val="-21"/>
        </w:rPr>
        <w:t xml:space="preserve"> </w:t>
      </w:r>
      <w:r w:rsidRPr="00FE0374">
        <w:rPr>
          <w:rFonts w:ascii="Comic Sans MS" w:hAnsi="Comic Sans MS"/>
        </w:rPr>
        <w:t>children</w:t>
      </w:r>
      <w:r w:rsidRPr="00FE0374">
        <w:rPr>
          <w:rFonts w:ascii="Comic Sans MS" w:hAnsi="Comic Sans MS"/>
          <w:spacing w:val="-23"/>
        </w:rPr>
        <w:t xml:space="preserve"> </w:t>
      </w:r>
      <w:r w:rsidRPr="00FE0374">
        <w:rPr>
          <w:rFonts w:ascii="Comic Sans MS" w:hAnsi="Comic Sans MS"/>
        </w:rPr>
        <w:t>for reading,</w:t>
      </w:r>
      <w:r w:rsidRPr="00FE0374">
        <w:rPr>
          <w:rFonts w:ascii="Comic Sans MS" w:hAnsi="Comic Sans MS"/>
          <w:spacing w:val="-51"/>
        </w:rPr>
        <w:t xml:space="preserve"> </w:t>
      </w:r>
      <w:r w:rsidRPr="00FE0374">
        <w:rPr>
          <w:rFonts w:ascii="Comic Sans MS" w:hAnsi="Comic Sans MS"/>
        </w:rPr>
        <w:t>writing</w:t>
      </w:r>
      <w:r w:rsidRPr="00FE0374">
        <w:rPr>
          <w:rFonts w:ascii="Comic Sans MS" w:hAnsi="Comic Sans MS"/>
          <w:spacing w:val="-45"/>
        </w:rPr>
        <w:t xml:space="preserve"> </w:t>
      </w:r>
      <w:r w:rsidRPr="00FE0374">
        <w:rPr>
          <w:rFonts w:ascii="Comic Sans MS" w:hAnsi="Comic Sans MS"/>
        </w:rPr>
        <w:t>and</w:t>
      </w:r>
      <w:r w:rsidRPr="00FE0374">
        <w:rPr>
          <w:rFonts w:ascii="Comic Sans MS" w:hAnsi="Comic Sans MS"/>
          <w:spacing w:val="-45"/>
        </w:rPr>
        <w:t xml:space="preserve"> </w:t>
      </w:r>
      <w:r w:rsidRPr="00FE0374">
        <w:rPr>
          <w:rFonts w:ascii="Comic Sans MS" w:hAnsi="Comic Sans MS"/>
        </w:rPr>
        <w:t>mathematics.</w:t>
      </w:r>
    </w:p>
    <w:p w:rsidR="00257B53" w:rsidRPr="00FE0374" w:rsidRDefault="00257B53">
      <w:pPr>
        <w:pStyle w:val="BodyText"/>
        <w:spacing w:before="8"/>
        <w:rPr>
          <w:rFonts w:ascii="Comic Sans MS" w:hAnsi="Comic Sans MS"/>
          <w:sz w:val="22"/>
          <w:szCs w:val="22"/>
        </w:rPr>
      </w:pPr>
    </w:p>
    <w:p w:rsidR="00257B53" w:rsidRPr="00FE0374" w:rsidRDefault="00990587">
      <w:pPr>
        <w:spacing w:before="1" w:line="252" w:lineRule="auto"/>
        <w:ind w:left="526" w:right="372"/>
        <w:jc w:val="both"/>
        <w:rPr>
          <w:rFonts w:ascii="Comic Sans MS" w:hAnsi="Comic Sans MS"/>
        </w:rPr>
      </w:pPr>
      <w:r w:rsidRPr="00FE0374">
        <w:rPr>
          <w:rFonts w:ascii="Comic Sans MS" w:hAnsi="Comic Sans MS"/>
        </w:rPr>
        <w:t xml:space="preserve">All of the Early Learning Goals will be worked on throughout the year and will be the focus </w:t>
      </w:r>
      <w:r w:rsidRPr="00FE0374">
        <w:rPr>
          <w:rFonts w:ascii="Comic Sans MS" w:hAnsi="Comic Sans MS"/>
          <w:spacing w:val="-3"/>
        </w:rPr>
        <w:t xml:space="preserve">of </w:t>
      </w:r>
      <w:r w:rsidRPr="00FE0374">
        <w:rPr>
          <w:rFonts w:ascii="Comic Sans MS" w:hAnsi="Comic Sans MS"/>
        </w:rPr>
        <w:t>adult-led and child-initiated activities. Any extra support</w:t>
      </w:r>
      <w:r w:rsidRPr="00FE0374">
        <w:rPr>
          <w:rFonts w:ascii="Comic Sans MS" w:hAnsi="Comic Sans MS"/>
          <w:spacing w:val="-18"/>
        </w:rPr>
        <w:t xml:space="preserve"> </w:t>
      </w:r>
      <w:r w:rsidRPr="00FE0374">
        <w:rPr>
          <w:rFonts w:ascii="Comic Sans MS" w:hAnsi="Comic Sans MS"/>
        </w:rPr>
        <w:t>you</w:t>
      </w:r>
      <w:r w:rsidRPr="00FE0374">
        <w:rPr>
          <w:rFonts w:ascii="Comic Sans MS" w:hAnsi="Comic Sans MS"/>
          <w:spacing w:val="-16"/>
        </w:rPr>
        <w:t xml:space="preserve"> </w:t>
      </w:r>
      <w:r w:rsidRPr="00FE0374">
        <w:rPr>
          <w:rFonts w:ascii="Comic Sans MS" w:hAnsi="Comic Sans MS"/>
        </w:rPr>
        <w:t>can</w:t>
      </w:r>
      <w:r w:rsidRPr="00FE0374">
        <w:rPr>
          <w:rFonts w:ascii="Comic Sans MS" w:hAnsi="Comic Sans MS"/>
          <w:spacing w:val="-20"/>
        </w:rPr>
        <w:t xml:space="preserve"> </w:t>
      </w:r>
      <w:r w:rsidRPr="00FE0374">
        <w:rPr>
          <w:rFonts w:ascii="Comic Sans MS" w:hAnsi="Comic Sans MS"/>
        </w:rPr>
        <w:t>provide</w:t>
      </w:r>
      <w:r w:rsidRPr="00FE0374">
        <w:rPr>
          <w:rFonts w:ascii="Comic Sans MS" w:hAnsi="Comic Sans MS"/>
          <w:spacing w:val="-17"/>
        </w:rPr>
        <w:t xml:space="preserve"> </w:t>
      </w:r>
      <w:r w:rsidRPr="00FE0374">
        <w:rPr>
          <w:rFonts w:ascii="Comic Sans MS" w:hAnsi="Comic Sans MS"/>
        </w:rPr>
        <w:t>in</w:t>
      </w:r>
      <w:r w:rsidRPr="00FE0374">
        <w:rPr>
          <w:rFonts w:ascii="Comic Sans MS" w:hAnsi="Comic Sans MS"/>
          <w:spacing w:val="-18"/>
        </w:rPr>
        <w:t xml:space="preserve"> </w:t>
      </w:r>
      <w:r w:rsidRPr="00FE0374">
        <w:rPr>
          <w:rFonts w:ascii="Comic Sans MS" w:hAnsi="Comic Sans MS"/>
        </w:rPr>
        <w:t>helping</w:t>
      </w:r>
      <w:r w:rsidRPr="00FE0374">
        <w:rPr>
          <w:rFonts w:ascii="Comic Sans MS" w:hAnsi="Comic Sans MS"/>
          <w:spacing w:val="-13"/>
        </w:rPr>
        <w:t xml:space="preserve"> </w:t>
      </w:r>
      <w:r w:rsidRPr="00FE0374">
        <w:rPr>
          <w:rFonts w:ascii="Comic Sans MS" w:hAnsi="Comic Sans MS"/>
        </w:rPr>
        <w:t>your</w:t>
      </w:r>
      <w:r w:rsidRPr="00FE0374">
        <w:rPr>
          <w:rFonts w:ascii="Comic Sans MS" w:hAnsi="Comic Sans MS"/>
          <w:spacing w:val="-19"/>
        </w:rPr>
        <w:t xml:space="preserve"> </w:t>
      </w:r>
      <w:r w:rsidRPr="00FE0374">
        <w:rPr>
          <w:rFonts w:ascii="Comic Sans MS" w:hAnsi="Comic Sans MS"/>
        </w:rPr>
        <w:t>children</w:t>
      </w:r>
      <w:r w:rsidRPr="00FE0374">
        <w:rPr>
          <w:rFonts w:ascii="Comic Sans MS" w:hAnsi="Comic Sans MS"/>
          <w:spacing w:val="-18"/>
        </w:rPr>
        <w:t xml:space="preserve"> </w:t>
      </w:r>
      <w:r w:rsidRPr="00FE0374">
        <w:rPr>
          <w:rFonts w:ascii="Comic Sans MS" w:hAnsi="Comic Sans MS"/>
          <w:spacing w:val="-3"/>
        </w:rPr>
        <w:t xml:space="preserve">to </w:t>
      </w:r>
      <w:r w:rsidRPr="00FE0374">
        <w:rPr>
          <w:rFonts w:ascii="Comic Sans MS" w:hAnsi="Comic Sans MS"/>
        </w:rPr>
        <w:t>achieve</w:t>
      </w:r>
      <w:r w:rsidRPr="00FE0374">
        <w:rPr>
          <w:rFonts w:ascii="Comic Sans MS" w:hAnsi="Comic Sans MS"/>
          <w:spacing w:val="-30"/>
        </w:rPr>
        <w:t xml:space="preserve"> </w:t>
      </w:r>
      <w:r w:rsidRPr="00FE0374">
        <w:rPr>
          <w:rFonts w:ascii="Comic Sans MS" w:hAnsi="Comic Sans MS"/>
        </w:rPr>
        <w:t>these</w:t>
      </w:r>
      <w:r w:rsidRPr="00FE0374">
        <w:rPr>
          <w:rFonts w:ascii="Comic Sans MS" w:hAnsi="Comic Sans MS"/>
          <w:spacing w:val="-33"/>
        </w:rPr>
        <w:t xml:space="preserve"> </w:t>
      </w:r>
      <w:r w:rsidRPr="00FE0374">
        <w:rPr>
          <w:rFonts w:ascii="Comic Sans MS" w:hAnsi="Comic Sans MS"/>
        </w:rPr>
        <w:t>is</w:t>
      </w:r>
      <w:r w:rsidRPr="00FE0374">
        <w:rPr>
          <w:rFonts w:ascii="Comic Sans MS" w:hAnsi="Comic Sans MS"/>
          <w:spacing w:val="-35"/>
        </w:rPr>
        <w:t xml:space="preserve"> </w:t>
      </w:r>
      <w:r w:rsidRPr="00FE0374">
        <w:rPr>
          <w:rFonts w:ascii="Comic Sans MS" w:hAnsi="Comic Sans MS"/>
        </w:rPr>
        <w:t>greatly</w:t>
      </w:r>
      <w:r w:rsidRPr="00FE0374">
        <w:rPr>
          <w:rFonts w:ascii="Comic Sans MS" w:hAnsi="Comic Sans MS"/>
          <w:spacing w:val="-39"/>
        </w:rPr>
        <w:t xml:space="preserve"> </w:t>
      </w:r>
      <w:r w:rsidRPr="00FE0374">
        <w:rPr>
          <w:rFonts w:ascii="Comic Sans MS" w:hAnsi="Comic Sans MS"/>
        </w:rPr>
        <w:t>valued.</w:t>
      </w:r>
    </w:p>
    <w:p w:rsidR="00257B53" w:rsidRPr="00FE0374" w:rsidRDefault="00257B53">
      <w:pPr>
        <w:pStyle w:val="BodyText"/>
        <w:spacing w:before="8"/>
        <w:rPr>
          <w:rFonts w:ascii="Comic Sans MS" w:hAnsi="Comic Sans MS"/>
          <w:sz w:val="22"/>
          <w:szCs w:val="22"/>
        </w:rPr>
      </w:pPr>
    </w:p>
    <w:p w:rsidR="00257B53" w:rsidRPr="00FE0374" w:rsidRDefault="00990587">
      <w:pPr>
        <w:spacing w:before="1" w:line="252" w:lineRule="auto"/>
        <w:ind w:left="526" w:right="372"/>
        <w:jc w:val="both"/>
        <w:rPr>
          <w:rFonts w:ascii="Comic Sans MS" w:hAnsi="Comic Sans MS"/>
        </w:rPr>
      </w:pPr>
      <w:r w:rsidRPr="00FE0374">
        <w:rPr>
          <w:rFonts w:ascii="Comic Sans MS" w:hAnsi="Comic Sans MS"/>
        </w:rPr>
        <w:t>If you have any queries regarding the content of this booklet or want support in knowing how best to help your child, please talk to your child’s teacher.</w:t>
      </w:r>
    </w:p>
    <w:p w:rsidR="00257B53" w:rsidRDefault="00257B53">
      <w:pPr>
        <w:spacing w:line="252" w:lineRule="auto"/>
        <w:jc w:val="both"/>
      </w:pPr>
    </w:p>
    <w:p w:rsidR="005E17AF" w:rsidRPr="00FE0374" w:rsidRDefault="005E17AF" w:rsidP="005E17AF">
      <w:pPr>
        <w:spacing w:line="252" w:lineRule="auto"/>
        <w:jc w:val="center"/>
        <w:sectPr w:rsidR="005E17AF" w:rsidRPr="00FE0374" w:rsidSect="00FC6B3C">
          <w:type w:val="continuous"/>
          <w:pgSz w:w="16840" w:h="11900" w:orient="landscape"/>
          <w:pgMar w:top="561" w:right="567" w:bottom="278" w:left="567" w:header="720" w:footer="720" w:gutter="0"/>
          <w:cols w:num="2" w:space="720" w:equalWidth="0">
            <w:col w:w="7117" w:space="1968"/>
            <w:col w:w="6621"/>
          </w:cols>
        </w:sectPr>
      </w:pPr>
      <w:r>
        <w:rPr>
          <w:b/>
          <w:noProof/>
          <w:lang w:val="en-GB" w:eastAsia="en-GB"/>
        </w:rPr>
        <w:drawing>
          <wp:inline distT="0" distB="0" distL="0" distR="0">
            <wp:extent cx="2223135" cy="1214120"/>
            <wp:effectExtent l="0" t="0" r="5715" b="5080"/>
            <wp:docPr id="1" name="Picture 1" descr="swingate-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gate-2-r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3135" cy="1214120"/>
                    </a:xfrm>
                    <a:prstGeom prst="rect">
                      <a:avLst/>
                    </a:prstGeom>
                    <a:noFill/>
                    <a:ln>
                      <a:noFill/>
                    </a:ln>
                  </pic:spPr>
                </pic:pic>
              </a:graphicData>
            </a:graphic>
          </wp:inline>
        </w:drawing>
      </w:r>
    </w:p>
    <w:p w:rsidR="007E5316" w:rsidRPr="007E5316" w:rsidRDefault="007E5316" w:rsidP="007E5316">
      <w:pPr>
        <w:ind w:left="398"/>
        <w:rPr>
          <w:rFonts w:ascii="Comic Sans MS" w:hAnsi="Comic Sans MS"/>
          <w:sz w:val="36"/>
        </w:rPr>
      </w:pPr>
      <w:r w:rsidRPr="007E5316">
        <w:rPr>
          <w:rFonts w:ascii="Comic Sans MS" w:hAnsi="Comic Sans MS"/>
          <w:sz w:val="36"/>
        </w:rPr>
        <w:lastRenderedPageBreak/>
        <w:t>Reading</w:t>
      </w:r>
    </w:p>
    <w:p w:rsidR="007E5316" w:rsidRDefault="007E5316" w:rsidP="007E5316">
      <w:pPr>
        <w:pStyle w:val="ListParagraph"/>
        <w:numPr>
          <w:ilvl w:val="0"/>
          <w:numId w:val="13"/>
        </w:numPr>
        <w:tabs>
          <w:tab w:val="left" w:pos="758"/>
          <w:tab w:val="left" w:pos="759"/>
        </w:tabs>
        <w:spacing w:before="120"/>
        <w:rPr>
          <w:rFonts w:ascii="Comic Sans MS" w:hAnsi="Comic Sans MS"/>
        </w:rPr>
      </w:pPr>
      <w:r>
        <w:rPr>
          <w:rFonts w:ascii="Comic Sans MS" w:hAnsi="Comic Sans MS"/>
        </w:rPr>
        <w:t>Children read and understand simple sentences.</w:t>
      </w:r>
    </w:p>
    <w:p w:rsidR="007E5316" w:rsidRDefault="007E5316" w:rsidP="007E5316">
      <w:pPr>
        <w:pStyle w:val="ListParagraph"/>
        <w:numPr>
          <w:ilvl w:val="0"/>
          <w:numId w:val="13"/>
        </w:numPr>
        <w:tabs>
          <w:tab w:val="left" w:pos="758"/>
          <w:tab w:val="left" w:pos="759"/>
        </w:tabs>
        <w:spacing w:before="120"/>
        <w:rPr>
          <w:rFonts w:ascii="Comic Sans MS" w:hAnsi="Comic Sans MS"/>
        </w:rPr>
      </w:pPr>
      <w:r>
        <w:rPr>
          <w:rFonts w:ascii="Comic Sans MS" w:hAnsi="Comic Sans MS"/>
        </w:rPr>
        <w:t>They use phonic knowledge to decode regular words and read them aloud accurately.</w:t>
      </w:r>
    </w:p>
    <w:p w:rsidR="007E5316" w:rsidRDefault="007E5316" w:rsidP="007E5316">
      <w:pPr>
        <w:pStyle w:val="ListParagraph"/>
        <w:numPr>
          <w:ilvl w:val="0"/>
          <w:numId w:val="13"/>
        </w:numPr>
        <w:tabs>
          <w:tab w:val="left" w:pos="758"/>
          <w:tab w:val="left" w:pos="759"/>
        </w:tabs>
        <w:spacing w:before="120"/>
        <w:rPr>
          <w:rFonts w:ascii="Comic Sans MS" w:hAnsi="Comic Sans MS"/>
        </w:rPr>
      </w:pPr>
      <w:r>
        <w:rPr>
          <w:rFonts w:ascii="Comic Sans MS" w:hAnsi="Comic Sans MS"/>
        </w:rPr>
        <w:t>They also read some common irregular words, e.g. was, said, you, like.</w:t>
      </w:r>
    </w:p>
    <w:p w:rsidR="007E5316" w:rsidRPr="007E5316" w:rsidRDefault="005E17AF" w:rsidP="007E5316">
      <w:pPr>
        <w:pStyle w:val="ListParagraph"/>
        <w:numPr>
          <w:ilvl w:val="0"/>
          <w:numId w:val="13"/>
        </w:numPr>
        <w:tabs>
          <w:tab w:val="left" w:pos="758"/>
          <w:tab w:val="left" w:pos="759"/>
        </w:tabs>
        <w:spacing w:before="120"/>
        <w:rPr>
          <w:rFonts w:ascii="Comic Sans MS" w:hAnsi="Comic Sans MS"/>
        </w:rPr>
      </w:pPr>
      <w:r>
        <w:rPr>
          <w:noProof/>
          <w:lang w:val="en-GB" w:eastAsia="en-GB"/>
        </w:rPr>
        <w:drawing>
          <wp:anchor distT="0" distB="0" distL="114300" distR="114300" simplePos="0" relativeHeight="251658240" behindDoc="1" locked="0" layoutInCell="1" allowOverlap="1" wp14:anchorId="7BE82819" wp14:editId="145739CD">
            <wp:simplePos x="0" y="0"/>
            <wp:positionH relativeFrom="column">
              <wp:posOffset>2878455</wp:posOffset>
            </wp:positionH>
            <wp:positionV relativeFrom="paragraph">
              <wp:posOffset>405130</wp:posOffset>
            </wp:positionV>
            <wp:extent cx="1939925" cy="1287780"/>
            <wp:effectExtent l="0" t="0" r="3175" b="7620"/>
            <wp:wrapThrough wrapText="bothSides">
              <wp:wrapPolygon edited="0">
                <wp:start x="8697" y="0"/>
                <wp:lineTo x="7000" y="959"/>
                <wp:lineTo x="4666" y="3834"/>
                <wp:lineTo x="4666" y="5112"/>
                <wp:lineTo x="0" y="8627"/>
                <wp:lineTo x="0" y="8947"/>
                <wp:lineTo x="2121" y="15337"/>
                <wp:lineTo x="2121" y="16615"/>
                <wp:lineTo x="6151" y="20450"/>
                <wp:lineTo x="9545" y="21408"/>
                <wp:lineTo x="12090" y="21408"/>
                <wp:lineTo x="15908" y="20450"/>
                <wp:lineTo x="19726" y="16615"/>
                <wp:lineTo x="19726" y="15337"/>
                <wp:lineTo x="21423" y="9586"/>
                <wp:lineTo x="21423" y="8947"/>
                <wp:lineTo x="15060" y="1278"/>
                <wp:lineTo x="13151" y="0"/>
                <wp:lineTo x="869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ji readin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9925" cy="1287780"/>
                    </a:xfrm>
                    <a:prstGeom prst="rect">
                      <a:avLst/>
                    </a:prstGeom>
                  </pic:spPr>
                </pic:pic>
              </a:graphicData>
            </a:graphic>
            <wp14:sizeRelH relativeFrom="page">
              <wp14:pctWidth>0</wp14:pctWidth>
            </wp14:sizeRelH>
            <wp14:sizeRelV relativeFrom="page">
              <wp14:pctHeight>0</wp14:pctHeight>
            </wp14:sizeRelV>
          </wp:anchor>
        </w:drawing>
      </w:r>
      <w:r w:rsidR="007E5316">
        <w:rPr>
          <w:rFonts w:ascii="Comic Sans MS" w:hAnsi="Comic Sans MS"/>
        </w:rPr>
        <w:t>They demonstrate understanding when talking with others other about what they have read.</w:t>
      </w:r>
    </w:p>
    <w:p w:rsidR="007E5316" w:rsidRDefault="007E5316">
      <w:pPr>
        <w:tabs>
          <w:tab w:val="left" w:pos="8275"/>
        </w:tabs>
        <w:ind w:left="111"/>
        <w:rPr>
          <w:rFonts w:ascii="Comic Sans MS" w:hAnsi="Comic Sans MS"/>
          <w:position w:val="1"/>
        </w:rPr>
      </w:pPr>
    </w:p>
    <w:p w:rsidR="007E5316" w:rsidRDefault="007E5316">
      <w:pPr>
        <w:tabs>
          <w:tab w:val="left" w:pos="8275"/>
        </w:tabs>
        <w:ind w:left="111"/>
        <w:rPr>
          <w:rFonts w:ascii="Comic Sans MS" w:hAnsi="Comic Sans MS"/>
          <w:position w:val="1"/>
        </w:rPr>
      </w:pPr>
    </w:p>
    <w:p w:rsidR="007E5316" w:rsidRDefault="007E5316">
      <w:pPr>
        <w:tabs>
          <w:tab w:val="left" w:pos="8275"/>
        </w:tabs>
        <w:ind w:left="111"/>
        <w:rPr>
          <w:rFonts w:ascii="Comic Sans MS" w:hAnsi="Comic Sans MS"/>
          <w:position w:val="1"/>
        </w:rPr>
      </w:pPr>
    </w:p>
    <w:p w:rsidR="007E5316" w:rsidRDefault="007E5316">
      <w:pPr>
        <w:tabs>
          <w:tab w:val="left" w:pos="8275"/>
        </w:tabs>
        <w:ind w:left="111"/>
        <w:rPr>
          <w:rFonts w:ascii="Comic Sans MS" w:hAnsi="Comic Sans MS"/>
          <w:position w:val="1"/>
        </w:rPr>
      </w:pPr>
    </w:p>
    <w:p w:rsidR="007E5316" w:rsidRDefault="007E5316">
      <w:pPr>
        <w:tabs>
          <w:tab w:val="left" w:pos="8275"/>
        </w:tabs>
        <w:ind w:left="111"/>
        <w:rPr>
          <w:rFonts w:ascii="Comic Sans MS" w:hAnsi="Comic Sans MS"/>
          <w:position w:val="1"/>
        </w:rPr>
      </w:pPr>
    </w:p>
    <w:p w:rsidR="007E5316" w:rsidRDefault="007E5316">
      <w:pPr>
        <w:tabs>
          <w:tab w:val="left" w:pos="8275"/>
        </w:tabs>
        <w:ind w:left="111"/>
        <w:rPr>
          <w:rFonts w:ascii="Comic Sans MS" w:hAnsi="Comic Sans MS"/>
          <w:position w:val="1"/>
        </w:rPr>
      </w:pPr>
    </w:p>
    <w:p w:rsidR="007E5316" w:rsidRDefault="007E5316" w:rsidP="005E17AF">
      <w:pPr>
        <w:tabs>
          <w:tab w:val="left" w:pos="8275"/>
        </w:tabs>
        <w:rPr>
          <w:rFonts w:ascii="Comic Sans MS" w:hAnsi="Comic Sans MS"/>
          <w:position w:val="1"/>
        </w:rPr>
      </w:pPr>
    </w:p>
    <w:p w:rsidR="005E17AF" w:rsidRPr="005E17AF" w:rsidRDefault="005E17AF" w:rsidP="005E17AF">
      <w:pPr>
        <w:tabs>
          <w:tab w:val="left" w:pos="8275"/>
        </w:tabs>
        <w:spacing w:before="120"/>
        <w:ind w:left="111"/>
        <w:rPr>
          <w:rFonts w:ascii="Comic Sans MS" w:hAnsi="Comic Sans MS"/>
          <w:position w:val="1"/>
          <w:sz w:val="36"/>
          <w:szCs w:val="36"/>
        </w:rPr>
      </w:pPr>
      <w:r w:rsidRPr="005E17AF">
        <w:rPr>
          <w:rFonts w:ascii="Comic Sans MS" w:hAnsi="Comic Sans MS"/>
          <w:position w:val="1"/>
          <w:sz w:val="36"/>
          <w:szCs w:val="36"/>
        </w:rPr>
        <w:t>Writing</w:t>
      </w:r>
    </w:p>
    <w:p w:rsidR="005E17AF" w:rsidRPr="00F10623" w:rsidRDefault="005E17AF" w:rsidP="005E17AF">
      <w:pPr>
        <w:pStyle w:val="ListParagraph"/>
        <w:numPr>
          <w:ilvl w:val="0"/>
          <w:numId w:val="16"/>
        </w:numPr>
        <w:tabs>
          <w:tab w:val="left" w:pos="8275"/>
        </w:tabs>
        <w:spacing w:before="120"/>
        <w:rPr>
          <w:rFonts w:ascii="Comic Sans MS" w:hAnsi="Comic Sans MS"/>
          <w:b/>
          <w:position w:val="1"/>
        </w:rPr>
      </w:pPr>
      <w:r>
        <w:rPr>
          <w:rFonts w:ascii="Comic Sans MS" w:hAnsi="Comic Sans MS"/>
          <w:position w:val="1"/>
        </w:rPr>
        <w:t>Children use their phonic knowledge to write words in ways which match their spoken sounds.</w:t>
      </w:r>
    </w:p>
    <w:p w:rsidR="005E17AF" w:rsidRPr="00F10623" w:rsidRDefault="005E17AF" w:rsidP="005E17AF">
      <w:pPr>
        <w:pStyle w:val="ListParagraph"/>
        <w:numPr>
          <w:ilvl w:val="0"/>
          <w:numId w:val="16"/>
        </w:numPr>
        <w:tabs>
          <w:tab w:val="left" w:pos="8275"/>
        </w:tabs>
        <w:spacing w:before="120"/>
        <w:rPr>
          <w:rFonts w:ascii="Comic Sans MS" w:hAnsi="Comic Sans MS"/>
          <w:b/>
          <w:position w:val="1"/>
        </w:rPr>
      </w:pPr>
      <w:r>
        <w:rPr>
          <w:rFonts w:ascii="Comic Sans MS" w:hAnsi="Comic Sans MS"/>
          <w:position w:val="1"/>
        </w:rPr>
        <w:t>They also write some irregular common words, e.g. the, my, he, she.</w:t>
      </w:r>
    </w:p>
    <w:p w:rsidR="005E17AF" w:rsidRPr="00F10623" w:rsidRDefault="005E17AF" w:rsidP="005E17AF">
      <w:pPr>
        <w:pStyle w:val="ListParagraph"/>
        <w:numPr>
          <w:ilvl w:val="0"/>
          <w:numId w:val="16"/>
        </w:numPr>
        <w:tabs>
          <w:tab w:val="left" w:pos="8275"/>
        </w:tabs>
        <w:spacing w:before="120"/>
        <w:rPr>
          <w:rFonts w:ascii="Comic Sans MS" w:hAnsi="Comic Sans MS"/>
          <w:b/>
          <w:position w:val="1"/>
        </w:rPr>
      </w:pPr>
      <w:r>
        <w:rPr>
          <w:rFonts w:ascii="Comic Sans MS" w:hAnsi="Comic Sans MS"/>
          <w:position w:val="1"/>
        </w:rPr>
        <w:t>They write simple sentences which can be ready by themselves and others.</w:t>
      </w:r>
    </w:p>
    <w:p w:rsidR="005E17AF" w:rsidRPr="007E5316" w:rsidRDefault="005E17AF" w:rsidP="005E17AF">
      <w:pPr>
        <w:pStyle w:val="ListParagraph"/>
        <w:numPr>
          <w:ilvl w:val="0"/>
          <w:numId w:val="16"/>
        </w:numPr>
        <w:tabs>
          <w:tab w:val="left" w:pos="8275"/>
        </w:tabs>
        <w:spacing w:before="120"/>
        <w:rPr>
          <w:rFonts w:ascii="Comic Sans MS" w:hAnsi="Comic Sans MS"/>
          <w:b/>
          <w:position w:val="1"/>
        </w:rPr>
      </w:pPr>
      <w:r>
        <w:rPr>
          <w:rFonts w:ascii="Comic Sans MS" w:hAnsi="Comic Sans MS"/>
          <w:position w:val="1"/>
        </w:rPr>
        <w:t>Some words are spelt correctly and others ae phonetically plausible, e.g. ‘</w:t>
      </w:r>
      <w:proofErr w:type="spellStart"/>
      <w:r>
        <w:rPr>
          <w:rFonts w:ascii="Comic Sans MS" w:hAnsi="Comic Sans MS"/>
          <w:position w:val="1"/>
        </w:rPr>
        <w:t>wosht</w:t>
      </w:r>
      <w:proofErr w:type="spellEnd"/>
      <w:r>
        <w:rPr>
          <w:rFonts w:ascii="Comic Sans MS" w:hAnsi="Comic Sans MS"/>
          <w:position w:val="1"/>
        </w:rPr>
        <w:t>’ instead of ‘washed’ and ‘</w:t>
      </w:r>
      <w:proofErr w:type="spellStart"/>
      <w:r>
        <w:rPr>
          <w:rFonts w:ascii="Comic Sans MS" w:hAnsi="Comic Sans MS"/>
          <w:position w:val="1"/>
        </w:rPr>
        <w:t>shi</w:t>
      </w:r>
      <w:proofErr w:type="spellEnd"/>
      <w:r>
        <w:rPr>
          <w:rFonts w:ascii="Comic Sans MS" w:hAnsi="Comic Sans MS"/>
          <w:position w:val="1"/>
        </w:rPr>
        <w:t>’ instead of ‘shy’.</w:t>
      </w:r>
    </w:p>
    <w:p w:rsidR="007E5316" w:rsidRDefault="007E5316">
      <w:pPr>
        <w:tabs>
          <w:tab w:val="left" w:pos="8275"/>
        </w:tabs>
        <w:ind w:left="111"/>
        <w:rPr>
          <w:rFonts w:ascii="Comic Sans MS" w:hAnsi="Comic Sans MS"/>
          <w:position w:val="1"/>
        </w:rPr>
      </w:pPr>
    </w:p>
    <w:p w:rsidR="007E5316" w:rsidRDefault="005E17AF">
      <w:pPr>
        <w:tabs>
          <w:tab w:val="left" w:pos="8275"/>
        </w:tabs>
        <w:ind w:left="111"/>
        <w:rPr>
          <w:rFonts w:ascii="Comic Sans MS" w:hAnsi="Comic Sans MS"/>
          <w:position w:val="1"/>
        </w:rPr>
      </w:pPr>
      <w:r>
        <w:rPr>
          <w:rFonts w:ascii="Comic Sans MS" w:hAnsi="Comic Sans MS"/>
          <w:noProof/>
          <w:position w:val="1"/>
          <w:sz w:val="36"/>
          <w:szCs w:val="36"/>
          <w:lang w:val="en-GB" w:eastAsia="en-GB"/>
        </w:rPr>
        <w:drawing>
          <wp:anchor distT="0" distB="0" distL="114300" distR="114300" simplePos="0" relativeHeight="251659264" behindDoc="1" locked="0" layoutInCell="1" allowOverlap="1" wp14:anchorId="7E292549" wp14:editId="0B886D90">
            <wp:simplePos x="0" y="0"/>
            <wp:positionH relativeFrom="column">
              <wp:posOffset>3044190</wp:posOffset>
            </wp:positionH>
            <wp:positionV relativeFrom="paragraph">
              <wp:posOffset>132715</wp:posOffset>
            </wp:positionV>
            <wp:extent cx="1378585" cy="866775"/>
            <wp:effectExtent l="0" t="0" r="0" b="9525"/>
            <wp:wrapThrough wrapText="bothSides">
              <wp:wrapPolygon edited="0">
                <wp:start x="0" y="0"/>
                <wp:lineTo x="0" y="21363"/>
                <wp:lineTo x="21192" y="21363"/>
                <wp:lineTo x="2119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8585" cy="866775"/>
                    </a:xfrm>
                    <a:prstGeom prst="rect">
                      <a:avLst/>
                    </a:prstGeom>
                    <a:noFill/>
                  </pic:spPr>
                </pic:pic>
              </a:graphicData>
            </a:graphic>
            <wp14:sizeRelH relativeFrom="page">
              <wp14:pctWidth>0</wp14:pctWidth>
            </wp14:sizeRelH>
            <wp14:sizeRelV relativeFrom="page">
              <wp14:pctHeight>0</wp14:pctHeight>
            </wp14:sizeRelV>
          </wp:anchor>
        </w:drawing>
      </w:r>
    </w:p>
    <w:p w:rsidR="007E5316" w:rsidRDefault="007E5316">
      <w:pPr>
        <w:tabs>
          <w:tab w:val="left" w:pos="8275"/>
        </w:tabs>
        <w:ind w:left="111"/>
        <w:rPr>
          <w:rFonts w:ascii="Comic Sans MS" w:hAnsi="Comic Sans MS"/>
          <w:position w:val="1"/>
        </w:rPr>
      </w:pPr>
    </w:p>
    <w:p w:rsidR="007E5316" w:rsidRDefault="007E5316">
      <w:pPr>
        <w:tabs>
          <w:tab w:val="left" w:pos="8275"/>
        </w:tabs>
        <w:ind w:left="111"/>
        <w:rPr>
          <w:rFonts w:ascii="Comic Sans MS" w:hAnsi="Comic Sans MS"/>
          <w:position w:val="1"/>
        </w:rPr>
      </w:pPr>
    </w:p>
    <w:p w:rsidR="007E5316" w:rsidRDefault="007E5316">
      <w:pPr>
        <w:tabs>
          <w:tab w:val="left" w:pos="8275"/>
        </w:tabs>
        <w:ind w:left="111"/>
        <w:rPr>
          <w:rFonts w:ascii="Comic Sans MS" w:hAnsi="Comic Sans MS"/>
          <w:position w:val="1"/>
        </w:rPr>
      </w:pPr>
    </w:p>
    <w:p w:rsidR="005E17AF" w:rsidRDefault="005E17AF" w:rsidP="005E17AF">
      <w:pPr>
        <w:pStyle w:val="Default"/>
        <w:rPr>
          <w:rFonts w:ascii="Comic Sans MS" w:eastAsia="Verdana" w:hAnsi="Comic Sans MS" w:cs="Verdana"/>
          <w:color w:val="auto"/>
          <w:position w:val="1"/>
          <w:sz w:val="22"/>
          <w:szCs w:val="22"/>
          <w:lang w:val="en-US"/>
        </w:rPr>
      </w:pPr>
    </w:p>
    <w:p w:rsidR="005E17AF" w:rsidRPr="005E17AF" w:rsidRDefault="005E17AF" w:rsidP="005E17AF">
      <w:pPr>
        <w:pStyle w:val="Default"/>
        <w:rPr>
          <w:rFonts w:ascii="Comic Sans MS" w:hAnsi="Comic Sans MS"/>
          <w:sz w:val="36"/>
          <w:szCs w:val="36"/>
        </w:rPr>
      </w:pPr>
      <w:r w:rsidRPr="005E17AF">
        <w:rPr>
          <w:rFonts w:ascii="Comic Sans MS" w:hAnsi="Comic Sans MS"/>
          <w:bCs/>
          <w:sz w:val="36"/>
          <w:szCs w:val="36"/>
        </w:rPr>
        <w:lastRenderedPageBreak/>
        <w:t xml:space="preserve">Personal, Social and Emotional Development </w:t>
      </w:r>
    </w:p>
    <w:p w:rsidR="005E17AF" w:rsidRPr="005E17AF" w:rsidRDefault="005E17AF" w:rsidP="005E17AF">
      <w:pPr>
        <w:pStyle w:val="Default"/>
        <w:rPr>
          <w:rFonts w:ascii="Comic Sans MS" w:hAnsi="Comic Sans MS"/>
          <w:sz w:val="22"/>
          <w:szCs w:val="22"/>
        </w:rPr>
      </w:pPr>
      <w:r w:rsidRPr="005E17AF">
        <w:rPr>
          <w:rFonts w:ascii="Comic Sans MS" w:hAnsi="Comic Sans MS"/>
          <w:sz w:val="22"/>
          <w:szCs w:val="22"/>
        </w:rPr>
        <w:t xml:space="preserve">Self-Confidence and Self-Awareness </w:t>
      </w:r>
    </w:p>
    <w:p w:rsidR="005E17AF" w:rsidRPr="005E17AF" w:rsidRDefault="005E17AF" w:rsidP="005E17AF">
      <w:pPr>
        <w:pStyle w:val="Default"/>
        <w:numPr>
          <w:ilvl w:val="0"/>
          <w:numId w:val="17"/>
        </w:numPr>
        <w:rPr>
          <w:rFonts w:ascii="Comic Sans MS" w:hAnsi="Comic Sans MS"/>
          <w:sz w:val="22"/>
          <w:szCs w:val="22"/>
        </w:rPr>
      </w:pPr>
      <w:r w:rsidRPr="005E17AF">
        <w:rPr>
          <w:rFonts w:ascii="Comic Sans MS" w:hAnsi="Comic Sans MS"/>
          <w:sz w:val="22"/>
          <w:szCs w:val="22"/>
        </w:rPr>
        <w:t>Children are c</w:t>
      </w:r>
      <w:r>
        <w:rPr>
          <w:rFonts w:ascii="Comic Sans MS" w:hAnsi="Comic Sans MS"/>
          <w:sz w:val="22"/>
          <w:szCs w:val="22"/>
        </w:rPr>
        <w:t xml:space="preserve">onfident to try new activities and speak in a familiar group. They </w:t>
      </w:r>
      <w:r w:rsidRPr="005E17AF">
        <w:rPr>
          <w:rFonts w:ascii="Comic Sans MS" w:hAnsi="Comic Sans MS"/>
          <w:sz w:val="22"/>
          <w:szCs w:val="22"/>
        </w:rPr>
        <w:t xml:space="preserve">will choose the resources they need for their chosen activities. They say when they do or don’t need help. </w:t>
      </w:r>
    </w:p>
    <w:p w:rsidR="005E17AF" w:rsidRDefault="005E17AF" w:rsidP="005E17AF">
      <w:pPr>
        <w:pStyle w:val="Default"/>
        <w:rPr>
          <w:rFonts w:ascii="Comic Sans MS" w:hAnsi="Comic Sans MS"/>
          <w:sz w:val="22"/>
          <w:szCs w:val="22"/>
        </w:rPr>
      </w:pPr>
    </w:p>
    <w:p w:rsidR="005E17AF" w:rsidRPr="005E17AF" w:rsidRDefault="005E17AF" w:rsidP="005E17AF">
      <w:pPr>
        <w:pStyle w:val="Default"/>
        <w:rPr>
          <w:rFonts w:ascii="Comic Sans MS" w:hAnsi="Comic Sans MS"/>
          <w:sz w:val="22"/>
          <w:szCs w:val="22"/>
        </w:rPr>
      </w:pPr>
      <w:r w:rsidRPr="005E17AF">
        <w:rPr>
          <w:rFonts w:ascii="Comic Sans MS" w:hAnsi="Comic Sans MS"/>
          <w:sz w:val="22"/>
          <w:szCs w:val="22"/>
        </w:rPr>
        <w:t xml:space="preserve">Managing Feelings and Behaviour </w:t>
      </w:r>
    </w:p>
    <w:p w:rsidR="005E17AF" w:rsidRPr="005E17AF" w:rsidRDefault="005E17AF" w:rsidP="005E17AF">
      <w:pPr>
        <w:pStyle w:val="Default"/>
        <w:numPr>
          <w:ilvl w:val="0"/>
          <w:numId w:val="17"/>
        </w:numPr>
        <w:rPr>
          <w:rFonts w:ascii="Comic Sans MS" w:hAnsi="Comic Sans MS"/>
          <w:sz w:val="22"/>
          <w:szCs w:val="22"/>
        </w:rPr>
      </w:pPr>
      <w:r w:rsidRPr="005E17AF">
        <w:rPr>
          <w:rFonts w:ascii="Comic Sans MS" w:hAnsi="Comic Sans MS"/>
          <w:sz w:val="22"/>
          <w:szCs w:val="22"/>
        </w:rPr>
        <w:t xml:space="preserve">Children talk about how they and others show feelings, talk about their own and others’ behaviour, and its consequences, and know that some behaviour is unacceptable. They work as part of a group or class, and understand and follow rules. They adjust their behaviour to different situations, and take changes of routine in their stride. </w:t>
      </w:r>
    </w:p>
    <w:p w:rsidR="005E17AF" w:rsidRDefault="005E17AF" w:rsidP="005E17AF">
      <w:pPr>
        <w:pStyle w:val="Default"/>
        <w:rPr>
          <w:rFonts w:ascii="Comic Sans MS" w:hAnsi="Comic Sans MS"/>
          <w:sz w:val="22"/>
          <w:szCs w:val="22"/>
        </w:rPr>
      </w:pPr>
    </w:p>
    <w:p w:rsidR="005E17AF" w:rsidRPr="005E17AF" w:rsidRDefault="005E17AF" w:rsidP="005E17AF">
      <w:pPr>
        <w:pStyle w:val="Default"/>
        <w:rPr>
          <w:rFonts w:ascii="Comic Sans MS" w:hAnsi="Comic Sans MS"/>
          <w:sz w:val="22"/>
          <w:szCs w:val="22"/>
        </w:rPr>
      </w:pPr>
      <w:r w:rsidRPr="005E17AF">
        <w:rPr>
          <w:rFonts w:ascii="Comic Sans MS" w:hAnsi="Comic Sans MS"/>
          <w:sz w:val="22"/>
          <w:szCs w:val="22"/>
        </w:rPr>
        <w:t xml:space="preserve">Making Relationships </w:t>
      </w:r>
    </w:p>
    <w:p w:rsidR="007E5316" w:rsidRPr="005E17AF" w:rsidRDefault="005E17AF" w:rsidP="005E17AF">
      <w:pPr>
        <w:pStyle w:val="ListParagraph"/>
        <w:numPr>
          <w:ilvl w:val="0"/>
          <w:numId w:val="17"/>
        </w:numPr>
        <w:tabs>
          <w:tab w:val="left" w:pos="8275"/>
        </w:tabs>
        <w:rPr>
          <w:rFonts w:ascii="Comic Sans MS" w:hAnsi="Comic Sans MS"/>
          <w:position w:val="1"/>
        </w:rPr>
      </w:pPr>
      <w:r w:rsidRPr="005E17AF">
        <w:rPr>
          <w:rFonts w:ascii="Comic Sans MS" w:hAnsi="Comic Sans MS"/>
        </w:rPr>
        <w:t xml:space="preserve">Children play cooperatively, taking turns with others. They take account of one another’s ideas about how to </w:t>
      </w:r>
      <w:proofErr w:type="spellStart"/>
      <w:r w:rsidRPr="005E17AF">
        <w:rPr>
          <w:rFonts w:ascii="Comic Sans MS" w:hAnsi="Comic Sans MS"/>
        </w:rPr>
        <w:t>organise</w:t>
      </w:r>
      <w:proofErr w:type="spellEnd"/>
      <w:r w:rsidRPr="005E17AF">
        <w:rPr>
          <w:rFonts w:ascii="Comic Sans MS" w:hAnsi="Comic Sans MS"/>
        </w:rPr>
        <w:t xml:space="preserve"> their activity. They show sensitivity to others’ needs and feelings, and form positive relationships with adults and other children.</w:t>
      </w:r>
    </w:p>
    <w:p w:rsidR="005E17AF" w:rsidRDefault="005E17AF" w:rsidP="005E17AF">
      <w:pPr>
        <w:pStyle w:val="Default"/>
      </w:pPr>
    </w:p>
    <w:p w:rsidR="005E17AF" w:rsidRPr="005E17AF" w:rsidRDefault="005E17AF" w:rsidP="005E17AF">
      <w:pPr>
        <w:pStyle w:val="Default"/>
        <w:rPr>
          <w:rFonts w:ascii="Comic Sans MS" w:hAnsi="Comic Sans MS"/>
          <w:sz w:val="36"/>
          <w:szCs w:val="36"/>
        </w:rPr>
      </w:pPr>
      <w:r w:rsidRPr="005E17AF">
        <w:rPr>
          <w:rFonts w:ascii="Comic Sans MS" w:hAnsi="Comic Sans MS"/>
        </w:rPr>
        <w:t xml:space="preserve"> </w:t>
      </w:r>
      <w:r w:rsidRPr="005E17AF">
        <w:rPr>
          <w:rFonts w:ascii="Comic Sans MS" w:hAnsi="Comic Sans MS"/>
          <w:bCs/>
          <w:sz w:val="36"/>
          <w:szCs w:val="36"/>
        </w:rPr>
        <w:t xml:space="preserve">Physical Development </w:t>
      </w:r>
    </w:p>
    <w:p w:rsidR="005E17AF" w:rsidRPr="005E17AF" w:rsidRDefault="005E17AF" w:rsidP="005E17AF">
      <w:pPr>
        <w:pStyle w:val="Default"/>
        <w:rPr>
          <w:rFonts w:ascii="Comic Sans MS" w:hAnsi="Comic Sans MS"/>
          <w:sz w:val="22"/>
          <w:szCs w:val="22"/>
        </w:rPr>
      </w:pPr>
      <w:r w:rsidRPr="005E17AF">
        <w:rPr>
          <w:rFonts w:ascii="Comic Sans MS" w:hAnsi="Comic Sans MS"/>
          <w:sz w:val="22"/>
          <w:szCs w:val="22"/>
        </w:rPr>
        <w:t xml:space="preserve">Moving and Handling </w:t>
      </w:r>
    </w:p>
    <w:p w:rsidR="005E17AF" w:rsidRPr="005E17AF" w:rsidRDefault="005E17AF" w:rsidP="005E17AF">
      <w:pPr>
        <w:pStyle w:val="Default"/>
        <w:numPr>
          <w:ilvl w:val="0"/>
          <w:numId w:val="17"/>
        </w:numPr>
        <w:rPr>
          <w:rFonts w:ascii="Comic Sans MS" w:hAnsi="Comic Sans MS"/>
          <w:sz w:val="22"/>
          <w:szCs w:val="22"/>
        </w:rPr>
      </w:pPr>
      <w:r w:rsidRPr="005E17AF">
        <w:rPr>
          <w:rFonts w:ascii="Comic Sans MS" w:hAnsi="Comic Sans MS"/>
          <w:sz w:val="22"/>
          <w:szCs w:val="22"/>
        </w:rPr>
        <w:t xml:space="preserve">Children show good control and coordination in large and small movements. They move confidently in a range of ways, safely negotiating space. They handle equipment and tools effectively, including pencils for writing. </w:t>
      </w:r>
    </w:p>
    <w:p w:rsidR="005E17AF" w:rsidRPr="005E17AF" w:rsidRDefault="005E17AF" w:rsidP="005E17AF">
      <w:pPr>
        <w:pStyle w:val="Default"/>
        <w:rPr>
          <w:rFonts w:ascii="Comic Sans MS" w:hAnsi="Comic Sans MS"/>
          <w:sz w:val="22"/>
          <w:szCs w:val="22"/>
        </w:rPr>
      </w:pPr>
    </w:p>
    <w:p w:rsidR="005E17AF" w:rsidRPr="005E17AF" w:rsidRDefault="005E17AF" w:rsidP="005E17AF">
      <w:pPr>
        <w:pStyle w:val="Default"/>
        <w:rPr>
          <w:rFonts w:ascii="Comic Sans MS" w:hAnsi="Comic Sans MS"/>
          <w:sz w:val="22"/>
          <w:szCs w:val="22"/>
        </w:rPr>
      </w:pPr>
      <w:r w:rsidRPr="005E17AF">
        <w:rPr>
          <w:rFonts w:ascii="Comic Sans MS" w:hAnsi="Comic Sans MS"/>
          <w:sz w:val="22"/>
          <w:szCs w:val="22"/>
        </w:rPr>
        <w:t xml:space="preserve"> Health and Self-Care </w:t>
      </w:r>
    </w:p>
    <w:p w:rsidR="007E5316" w:rsidRPr="005E17AF" w:rsidRDefault="005E17AF" w:rsidP="005E17AF">
      <w:pPr>
        <w:pStyle w:val="ListParagraph"/>
        <w:numPr>
          <w:ilvl w:val="0"/>
          <w:numId w:val="17"/>
        </w:numPr>
        <w:tabs>
          <w:tab w:val="left" w:pos="8275"/>
        </w:tabs>
        <w:rPr>
          <w:rFonts w:ascii="Comic Sans MS" w:hAnsi="Comic Sans MS"/>
          <w:b/>
          <w:position w:val="1"/>
        </w:rPr>
      </w:pPr>
      <w:r w:rsidRPr="005E17AF">
        <w:rPr>
          <w:rFonts w:ascii="Comic Sans MS" w:hAnsi="Comic Sans MS"/>
        </w:rPr>
        <w:t>Children know the importance for good health of physical exercise and a healthy diet, and talk about ways to keep healthy and safe. They manage their own basic hygiene and personal needs successfully, including dressing and going to the toilet independently.</w:t>
      </w:r>
    </w:p>
    <w:p w:rsidR="00257B53" w:rsidRPr="005E17AF" w:rsidRDefault="00257B53" w:rsidP="005E17AF">
      <w:pPr>
        <w:tabs>
          <w:tab w:val="left" w:pos="8275"/>
        </w:tabs>
        <w:rPr>
          <w:rFonts w:ascii="Comic Sans MS" w:hAnsi="Comic Sans MS"/>
          <w:sz w:val="36"/>
          <w:szCs w:val="36"/>
        </w:rPr>
      </w:pPr>
      <w:bookmarkStart w:id="0" w:name="_GoBack"/>
      <w:bookmarkEnd w:id="0"/>
    </w:p>
    <w:sectPr w:rsidR="00257B53" w:rsidRPr="005E17AF" w:rsidSect="007E5316">
      <w:pgSz w:w="16840" w:h="11900" w:orient="landscape"/>
      <w:pgMar w:top="561" w:right="567" w:bottom="278" w:left="567"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07DD"/>
    <w:multiLevelType w:val="hybridMultilevel"/>
    <w:tmpl w:val="AC4C7828"/>
    <w:lvl w:ilvl="0" w:tplc="182A7E26">
      <w:start w:val="1"/>
      <w:numFmt w:val="bullet"/>
      <w:lvlText w:val="•"/>
      <w:lvlJc w:val="left"/>
      <w:pPr>
        <w:ind w:left="758" w:hanging="360"/>
      </w:pPr>
      <w:rPr>
        <w:rFonts w:ascii="Verdana" w:eastAsia="Verdana" w:hAnsi="Verdana" w:cs="Verdana" w:hint="default"/>
        <w:w w:val="111"/>
        <w:sz w:val="24"/>
        <w:szCs w:val="24"/>
      </w:rPr>
    </w:lvl>
    <w:lvl w:ilvl="1" w:tplc="FBF8FFCE">
      <w:start w:val="1"/>
      <w:numFmt w:val="bullet"/>
      <w:lvlText w:val="•"/>
      <w:lvlJc w:val="left"/>
      <w:pPr>
        <w:ind w:left="1406" w:hanging="360"/>
      </w:pPr>
      <w:rPr>
        <w:rFonts w:hint="default"/>
      </w:rPr>
    </w:lvl>
    <w:lvl w:ilvl="2" w:tplc="2F90379A">
      <w:start w:val="1"/>
      <w:numFmt w:val="bullet"/>
      <w:lvlText w:val="•"/>
      <w:lvlJc w:val="left"/>
      <w:pPr>
        <w:ind w:left="2053" w:hanging="360"/>
      </w:pPr>
      <w:rPr>
        <w:rFonts w:hint="default"/>
      </w:rPr>
    </w:lvl>
    <w:lvl w:ilvl="3" w:tplc="6346E75A">
      <w:start w:val="1"/>
      <w:numFmt w:val="bullet"/>
      <w:lvlText w:val="•"/>
      <w:lvlJc w:val="left"/>
      <w:pPr>
        <w:ind w:left="2700" w:hanging="360"/>
      </w:pPr>
      <w:rPr>
        <w:rFonts w:hint="default"/>
      </w:rPr>
    </w:lvl>
    <w:lvl w:ilvl="4" w:tplc="2392DFC8">
      <w:start w:val="1"/>
      <w:numFmt w:val="bullet"/>
      <w:lvlText w:val="•"/>
      <w:lvlJc w:val="left"/>
      <w:pPr>
        <w:ind w:left="3347" w:hanging="360"/>
      </w:pPr>
      <w:rPr>
        <w:rFonts w:hint="default"/>
      </w:rPr>
    </w:lvl>
    <w:lvl w:ilvl="5" w:tplc="87ECCEF0">
      <w:start w:val="1"/>
      <w:numFmt w:val="bullet"/>
      <w:lvlText w:val="•"/>
      <w:lvlJc w:val="left"/>
      <w:pPr>
        <w:ind w:left="3994" w:hanging="360"/>
      </w:pPr>
      <w:rPr>
        <w:rFonts w:hint="default"/>
      </w:rPr>
    </w:lvl>
    <w:lvl w:ilvl="6" w:tplc="6EF2CEFA">
      <w:start w:val="1"/>
      <w:numFmt w:val="bullet"/>
      <w:lvlText w:val="•"/>
      <w:lvlJc w:val="left"/>
      <w:pPr>
        <w:ind w:left="4641" w:hanging="360"/>
      </w:pPr>
      <w:rPr>
        <w:rFonts w:hint="default"/>
      </w:rPr>
    </w:lvl>
    <w:lvl w:ilvl="7" w:tplc="C6E60408">
      <w:start w:val="1"/>
      <w:numFmt w:val="bullet"/>
      <w:lvlText w:val="•"/>
      <w:lvlJc w:val="left"/>
      <w:pPr>
        <w:ind w:left="5288" w:hanging="360"/>
      </w:pPr>
      <w:rPr>
        <w:rFonts w:hint="default"/>
      </w:rPr>
    </w:lvl>
    <w:lvl w:ilvl="8" w:tplc="16E6D304">
      <w:start w:val="1"/>
      <w:numFmt w:val="bullet"/>
      <w:lvlText w:val="•"/>
      <w:lvlJc w:val="left"/>
      <w:pPr>
        <w:ind w:left="5935" w:hanging="360"/>
      </w:pPr>
      <w:rPr>
        <w:rFonts w:hint="default"/>
      </w:rPr>
    </w:lvl>
  </w:abstractNum>
  <w:abstractNum w:abstractNumId="1">
    <w:nsid w:val="23576F4C"/>
    <w:multiLevelType w:val="hybridMultilevel"/>
    <w:tmpl w:val="0792A638"/>
    <w:lvl w:ilvl="0" w:tplc="08090001">
      <w:start w:val="1"/>
      <w:numFmt w:val="bullet"/>
      <w:lvlText w:val=""/>
      <w:lvlJc w:val="left"/>
      <w:pPr>
        <w:ind w:left="1243" w:hanging="360"/>
      </w:pPr>
      <w:rPr>
        <w:rFonts w:ascii="Symbol" w:hAnsi="Symbol" w:hint="default"/>
      </w:rPr>
    </w:lvl>
    <w:lvl w:ilvl="1" w:tplc="08090003" w:tentative="1">
      <w:start w:val="1"/>
      <w:numFmt w:val="bullet"/>
      <w:lvlText w:val="o"/>
      <w:lvlJc w:val="left"/>
      <w:pPr>
        <w:ind w:left="1963" w:hanging="360"/>
      </w:pPr>
      <w:rPr>
        <w:rFonts w:ascii="Courier New" w:hAnsi="Courier New" w:cs="Courier New" w:hint="default"/>
      </w:rPr>
    </w:lvl>
    <w:lvl w:ilvl="2" w:tplc="08090005" w:tentative="1">
      <w:start w:val="1"/>
      <w:numFmt w:val="bullet"/>
      <w:lvlText w:val=""/>
      <w:lvlJc w:val="left"/>
      <w:pPr>
        <w:ind w:left="2683" w:hanging="360"/>
      </w:pPr>
      <w:rPr>
        <w:rFonts w:ascii="Wingdings" w:hAnsi="Wingdings" w:hint="default"/>
      </w:rPr>
    </w:lvl>
    <w:lvl w:ilvl="3" w:tplc="08090001" w:tentative="1">
      <w:start w:val="1"/>
      <w:numFmt w:val="bullet"/>
      <w:lvlText w:val=""/>
      <w:lvlJc w:val="left"/>
      <w:pPr>
        <w:ind w:left="3403" w:hanging="360"/>
      </w:pPr>
      <w:rPr>
        <w:rFonts w:ascii="Symbol" w:hAnsi="Symbol" w:hint="default"/>
      </w:rPr>
    </w:lvl>
    <w:lvl w:ilvl="4" w:tplc="08090003" w:tentative="1">
      <w:start w:val="1"/>
      <w:numFmt w:val="bullet"/>
      <w:lvlText w:val="o"/>
      <w:lvlJc w:val="left"/>
      <w:pPr>
        <w:ind w:left="4123" w:hanging="360"/>
      </w:pPr>
      <w:rPr>
        <w:rFonts w:ascii="Courier New" w:hAnsi="Courier New" w:cs="Courier New" w:hint="default"/>
      </w:rPr>
    </w:lvl>
    <w:lvl w:ilvl="5" w:tplc="08090005" w:tentative="1">
      <w:start w:val="1"/>
      <w:numFmt w:val="bullet"/>
      <w:lvlText w:val=""/>
      <w:lvlJc w:val="left"/>
      <w:pPr>
        <w:ind w:left="4843" w:hanging="360"/>
      </w:pPr>
      <w:rPr>
        <w:rFonts w:ascii="Wingdings" w:hAnsi="Wingdings" w:hint="default"/>
      </w:rPr>
    </w:lvl>
    <w:lvl w:ilvl="6" w:tplc="08090001" w:tentative="1">
      <w:start w:val="1"/>
      <w:numFmt w:val="bullet"/>
      <w:lvlText w:val=""/>
      <w:lvlJc w:val="left"/>
      <w:pPr>
        <w:ind w:left="5563" w:hanging="360"/>
      </w:pPr>
      <w:rPr>
        <w:rFonts w:ascii="Symbol" w:hAnsi="Symbol" w:hint="default"/>
      </w:rPr>
    </w:lvl>
    <w:lvl w:ilvl="7" w:tplc="08090003" w:tentative="1">
      <w:start w:val="1"/>
      <w:numFmt w:val="bullet"/>
      <w:lvlText w:val="o"/>
      <w:lvlJc w:val="left"/>
      <w:pPr>
        <w:ind w:left="6283" w:hanging="360"/>
      </w:pPr>
      <w:rPr>
        <w:rFonts w:ascii="Courier New" w:hAnsi="Courier New" w:cs="Courier New" w:hint="default"/>
      </w:rPr>
    </w:lvl>
    <w:lvl w:ilvl="8" w:tplc="08090005" w:tentative="1">
      <w:start w:val="1"/>
      <w:numFmt w:val="bullet"/>
      <w:lvlText w:val=""/>
      <w:lvlJc w:val="left"/>
      <w:pPr>
        <w:ind w:left="7003" w:hanging="360"/>
      </w:pPr>
      <w:rPr>
        <w:rFonts w:ascii="Wingdings" w:hAnsi="Wingdings" w:hint="default"/>
      </w:rPr>
    </w:lvl>
  </w:abstractNum>
  <w:abstractNum w:abstractNumId="2">
    <w:nsid w:val="2903062F"/>
    <w:multiLevelType w:val="hybridMultilevel"/>
    <w:tmpl w:val="AE822A10"/>
    <w:lvl w:ilvl="0" w:tplc="08090001">
      <w:start w:val="1"/>
      <w:numFmt w:val="bullet"/>
      <w:lvlText w:val=""/>
      <w:lvlJc w:val="left"/>
      <w:pPr>
        <w:ind w:left="8997" w:hanging="360"/>
      </w:pPr>
      <w:rPr>
        <w:rFonts w:ascii="Symbol" w:hAnsi="Symbol" w:hint="default"/>
      </w:rPr>
    </w:lvl>
    <w:lvl w:ilvl="1" w:tplc="08090003" w:tentative="1">
      <w:start w:val="1"/>
      <w:numFmt w:val="bullet"/>
      <w:lvlText w:val="o"/>
      <w:lvlJc w:val="left"/>
      <w:pPr>
        <w:ind w:left="9717" w:hanging="360"/>
      </w:pPr>
      <w:rPr>
        <w:rFonts w:ascii="Courier New" w:hAnsi="Courier New" w:cs="Courier New" w:hint="default"/>
      </w:rPr>
    </w:lvl>
    <w:lvl w:ilvl="2" w:tplc="08090005" w:tentative="1">
      <w:start w:val="1"/>
      <w:numFmt w:val="bullet"/>
      <w:lvlText w:val=""/>
      <w:lvlJc w:val="left"/>
      <w:pPr>
        <w:ind w:left="10437" w:hanging="360"/>
      </w:pPr>
      <w:rPr>
        <w:rFonts w:ascii="Wingdings" w:hAnsi="Wingdings" w:hint="default"/>
      </w:rPr>
    </w:lvl>
    <w:lvl w:ilvl="3" w:tplc="08090001" w:tentative="1">
      <w:start w:val="1"/>
      <w:numFmt w:val="bullet"/>
      <w:lvlText w:val=""/>
      <w:lvlJc w:val="left"/>
      <w:pPr>
        <w:ind w:left="11157" w:hanging="360"/>
      </w:pPr>
      <w:rPr>
        <w:rFonts w:ascii="Symbol" w:hAnsi="Symbol" w:hint="default"/>
      </w:rPr>
    </w:lvl>
    <w:lvl w:ilvl="4" w:tplc="08090003" w:tentative="1">
      <w:start w:val="1"/>
      <w:numFmt w:val="bullet"/>
      <w:lvlText w:val="o"/>
      <w:lvlJc w:val="left"/>
      <w:pPr>
        <w:ind w:left="11877" w:hanging="360"/>
      </w:pPr>
      <w:rPr>
        <w:rFonts w:ascii="Courier New" w:hAnsi="Courier New" w:cs="Courier New" w:hint="default"/>
      </w:rPr>
    </w:lvl>
    <w:lvl w:ilvl="5" w:tplc="08090005" w:tentative="1">
      <w:start w:val="1"/>
      <w:numFmt w:val="bullet"/>
      <w:lvlText w:val=""/>
      <w:lvlJc w:val="left"/>
      <w:pPr>
        <w:ind w:left="12597" w:hanging="360"/>
      </w:pPr>
      <w:rPr>
        <w:rFonts w:ascii="Wingdings" w:hAnsi="Wingdings" w:hint="default"/>
      </w:rPr>
    </w:lvl>
    <w:lvl w:ilvl="6" w:tplc="08090001" w:tentative="1">
      <w:start w:val="1"/>
      <w:numFmt w:val="bullet"/>
      <w:lvlText w:val=""/>
      <w:lvlJc w:val="left"/>
      <w:pPr>
        <w:ind w:left="13317" w:hanging="360"/>
      </w:pPr>
      <w:rPr>
        <w:rFonts w:ascii="Symbol" w:hAnsi="Symbol" w:hint="default"/>
      </w:rPr>
    </w:lvl>
    <w:lvl w:ilvl="7" w:tplc="08090003" w:tentative="1">
      <w:start w:val="1"/>
      <w:numFmt w:val="bullet"/>
      <w:lvlText w:val="o"/>
      <w:lvlJc w:val="left"/>
      <w:pPr>
        <w:ind w:left="14037" w:hanging="360"/>
      </w:pPr>
      <w:rPr>
        <w:rFonts w:ascii="Courier New" w:hAnsi="Courier New" w:cs="Courier New" w:hint="default"/>
      </w:rPr>
    </w:lvl>
    <w:lvl w:ilvl="8" w:tplc="08090005" w:tentative="1">
      <w:start w:val="1"/>
      <w:numFmt w:val="bullet"/>
      <w:lvlText w:val=""/>
      <w:lvlJc w:val="left"/>
      <w:pPr>
        <w:ind w:left="14757" w:hanging="360"/>
      </w:pPr>
      <w:rPr>
        <w:rFonts w:ascii="Wingdings" w:hAnsi="Wingdings" w:hint="default"/>
      </w:rPr>
    </w:lvl>
  </w:abstractNum>
  <w:abstractNum w:abstractNumId="3">
    <w:nsid w:val="2C2F5007"/>
    <w:multiLevelType w:val="hybridMultilevel"/>
    <w:tmpl w:val="EACE666A"/>
    <w:lvl w:ilvl="0" w:tplc="6BBC71EA">
      <w:start w:val="1"/>
      <w:numFmt w:val="bullet"/>
      <w:lvlText w:val="•"/>
      <w:lvlJc w:val="left"/>
      <w:pPr>
        <w:ind w:left="667" w:hanging="360"/>
      </w:pPr>
      <w:rPr>
        <w:rFonts w:ascii="Verdana" w:eastAsia="Verdana" w:hAnsi="Verdana" w:cs="Verdana" w:hint="default"/>
        <w:w w:val="111"/>
        <w:sz w:val="24"/>
        <w:szCs w:val="24"/>
      </w:rPr>
    </w:lvl>
    <w:lvl w:ilvl="1" w:tplc="AD785AFE">
      <w:start w:val="1"/>
      <w:numFmt w:val="bullet"/>
      <w:lvlText w:val="•"/>
      <w:lvlJc w:val="left"/>
      <w:pPr>
        <w:ind w:left="758" w:hanging="360"/>
      </w:pPr>
      <w:rPr>
        <w:rFonts w:ascii="Verdana" w:eastAsia="Verdana" w:hAnsi="Verdana" w:cs="Verdana" w:hint="default"/>
        <w:w w:val="111"/>
        <w:sz w:val="24"/>
        <w:szCs w:val="24"/>
      </w:rPr>
    </w:lvl>
    <w:lvl w:ilvl="2" w:tplc="3B466BA4">
      <w:start w:val="1"/>
      <w:numFmt w:val="bullet"/>
      <w:lvlText w:val="•"/>
      <w:lvlJc w:val="left"/>
      <w:pPr>
        <w:ind w:left="1478" w:hanging="360"/>
      </w:pPr>
      <w:rPr>
        <w:rFonts w:hint="default"/>
      </w:rPr>
    </w:lvl>
    <w:lvl w:ilvl="3" w:tplc="F6F24094">
      <w:start w:val="1"/>
      <w:numFmt w:val="bullet"/>
      <w:lvlText w:val="•"/>
      <w:lvlJc w:val="left"/>
      <w:pPr>
        <w:ind w:left="2197" w:hanging="360"/>
      </w:pPr>
      <w:rPr>
        <w:rFonts w:hint="default"/>
      </w:rPr>
    </w:lvl>
    <w:lvl w:ilvl="4" w:tplc="DC986ED4">
      <w:start w:val="1"/>
      <w:numFmt w:val="bullet"/>
      <w:lvlText w:val="•"/>
      <w:lvlJc w:val="left"/>
      <w:pPr>
        <w:ind w:left="2916" w:hanging="360"/>
      </w:pPr>
      <w:rPr>
        <w:rFonts w:hint="default"/>
      </w:rPr>
    </w:lvl>
    <w:lvl w:ilvl="5" w:tplc="5D18C014">
      <w:start w:val="1"/>
      <w:numFmt w:val="bullet"/>
      <w:lvlText w:val="•"/>
      <w:lvlJc w:val="left"/>
      <w:pPr>
        <w:ind w:left="3635" w:hanging="360"/>
      </w:pPr>
      <w:rPr>
        <w:rFonts w:hint="default"/>
      </w:rPr>
    </w:lvl>
    <w:lvl w:ilvl="6" w:tplc="79C4E6C8">
      <w:start w:val="1"/>
      <w:numFmt w:val="bullet"/>
      <w:lvlText w:val="•"/>
      <w:lvlJc w:val="left"/>
      <w:pPr>
        <w:ind w:left="4353" w:hanging="360"/>
      </w:pPr>
      <w:rPr>
        <w:rFonts w:hint="default"/>
      </w:rPr>
    </w:lvl>
    <w:lvl w:ilvl="7" w:tplc="49E68F30">
      <w:start w:val="1"/>
      <w:numFmt w:val="bullet"/>
      <w:lvlText w:val="•"/>
      <w:lvlJc w:val="left"/>
      <w:pPr>
        <w:ind w:left="5072" w:hanging="360"/>
      </w:pPr>
      <w:rPr>
        <w:rFonts w:hint="default"/>
      </w:rPr>
    </w:lvl>
    <w:lvl w:ilvl="8" w:tplc="B69CF636">
      <w:start w:val="1"/>
      <w:numFmt w:val="bullet"/>
      <w:lvlText w:val="•"/>
      <w:lvlJc w:val="left"/>
      <w:pPr>
        <w:ind w:left="5791" w:hanging="360"/>
      </w:pPr>
      <w:rPr>
        <w:rFonts w:hint="default"/>
      </w:rPr>
    </w:lvl>
  </w:abstractNum>
  <w:abstractNum w:abstractNumId="4">
    <w:nsid w:val="2DBF3207"/>
    <w:multiLevelType w:val="hybridMultilevel"/>
    <w:tmpl w:val="0AD4D792"/>
    <w:lvl w:ilvl="0" w:tplc="08090001">
      <w:start w:val="1"/>
      <w:numFmt w:val="bullet"/>
      <w:lvlText w:val=""/>
      <w:lvlJc w:val="left"/>
      <w:pPr>
        <w:ind w:left="1243" w:hanging="360"/>
      </w:pPr>
      <w:rPr>
        <w:rFonts w:ascii="Symbol" w:hAnsi="Symbol" w:hint="default"/>
      </w:rPr>
    </w:lvl>
    <w:lvl w:ilvl="1" w:tplc="08090003" w:tentative="1">
      <w:start w:val="1"/>
      <w:numFmt w:val="bullet"/>
      <w:lvlText w:val="o"/>
      <w:lvlJc w:val="left"/>
      <w:pPr>
        <w:ind w:left="1963" w:hanging="360"/>
      </w:pPr>
      <w:rPr>
        <w:rFonts w:ascii="Courier New" w:hAnsi="Courier New" w:cs="Courier New" w:hint="default"/>
      </w:rPr>
    </w:lvl>
    <w:lvl w:ilvl="2" w:tplc="08090005" w:tentative="1">
      <w:start w:val="1"/>
      <w:numFmt w:val="bullet"/>
      <w:lvlText w:val=""/>
      <w:lvlJc w:val="left"/>
      <w:pPr>
        <w:ind w:left="2683" w:hanging="360"/>
      </w:pPr>
      <w:rPr>
        <w:rFonts w:ascii="Wingdings" w:hAnsi="Wingdings" w:hint="default"/>
      </w:rPr>
    </w:lvl>
    <w:lvl w:ilvl="3" w:tplc="08090001" w:tentative="1">
      <w:start w:val="1"/>
      <w:numFmt w:val="bullet"/>
      <w:lvlText w:val=""/>
      <w:lvlJc w:val="left"/>
      <w:pPr>
        <w:ind w:left="3403" w:hanging="360"/>
      </w:pPr>
      <w:rPr>
        <w:rFonts w:ascii="Symbol" w:hAnsi="Symbol" w:hint="default"/>
      </w:rPr>
    </w:lvl>
    <w:lvl w:ilvl="4" w:tplc="08090003" w:tentative="1">
      <w:start w:val="1"/>
      <w:numFmt w:val="bullet"/>
      <w:lvlText w:val="o"/>
      <w:lvlJc w:val="left"/>
      <w:pPr>
        <w:ind w:left="4123" w:hanging="360"/>
      </w:pPr>
      <w:rPr>
        <w:rFonts w:ascii="Courier New" w:hAnsi="Courier New" w:cs="Courier New" w:hint="default"/>
      </w:rPr>
    </w:lvl>
    <w:lvl w:ilvl="5" w:tplc="08090005" w:tentative="1">
      <w:start w:val="1"/>
      <w:numFmt w:val="bullet"/>
      <w:lvlText w:val=""/>
      <w:lvlJc w:val="left"/>
      <w:pPr>
        <w:ind w:left="4843" w:hanging="360"/>
      </w:pPr>
      <w:rPr>
        <w:rFonts w:ascii="Wingdings" w:hAnsi="Wingdings" w:hint="default"/>
      </w:rPr>
    </w:lvl>
    <w:lvl w:ilvl="6" w:tplc="08090001" w:tentative="1">
      <w:start w:val="1"/>
      <w:numFmt w:val="bullet"/>
      <w:lvlText w:val=""/>
      <w:lvlJc w:val="left"/>
      <w:pPr>
        <w:ind w:left="5563" w:hanging="360"/>
      </w:pPr>
      <w:rPr>
        <w:rFonts w:ascii="Symbol" w:hAnsi="Symbol" w:hint="default"/>
      </w:rPr>
    </w:lvl>
    <w:lvl w:ilvl="7" w:tplc="08090003" w:tentative="1">
      <w:start w:val="1"/>
      <w:numFmt w:val="bullet"/>
      <w:lvlText w:val="o"/>
      <w:lvlJc w:val="left"/>
      <w:pPr>
        <w:ind w:left="6283" w:hanging="360"/>
      </w:pPr>
      <w:rPr>
        <w:rFonts w:ascii="Courier New" w:hAnsi="Courier New" w:cs="Courier New" w:hint="default"/>
      </w:rPr>
    </w:lvl>
    <w:lvl w:ilvl="8" w:tplc="08090005" w:tentative="1">
      <w:start w:val="1"/>
      <w:numFmt w:val="bullet"/>
      <w:lvlText w:val=""/>
      <w:lvlJc w:val="left"/>
      <w:pPr>
        <w:ind w:left="7003" w:hanging="360"/>
      </w:pPr>
      <w:rPr>
        <w:rFonts w:ascii="Wingdings" w:hAnsi="Wingdings" w:hint="default"/>
      </w:rPr>
    </w:lvl>
  </w:abstractNum>
  <w:abstractNum w:abstractNumId="5">
    <w:nsid w:val="2E4711D1"/>
    <w:multiLevelType w:val="hybridMultilevel"/>
    <w:tmpl w:val="1292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644A4C"/>
    <w:multiLevelType w:val="hybridMultilevel"/>
    <w:tmpl w:val="F57AE500"/>
    <w:lvl w:ilvl="0" w:tplc="08090001">
      <w:start w:val="1"/>
      <w:numFmt w:val="bullet"/>
      <w:lvlText w:val=""/>
      <w:lvlJc w:val="left"/>
      <w:pPr>
        <w:ind w:left="8997" w:hanging="360"/>
      </w:pPr>
      <w:rPr>
        <w:rFonts w:ascii="Symbol" w:hAnsi="Symbol" w:hint="default"/>
      </w:rPr>
    </w:lvl>
    <w:lvl w:ilvl="1" w:tplc="08090003" w:tentative="1">
      <w:start w:val="1"/>
      <w:numFmt w:val="bullet"/>
      <w:lvlText w:val="o"/>
      <w:lvlJc w:val="left"/>
      <w:pPr>
        <w:ind w:left="9717" w:hanging="360"/>
      </w:pPr>
      <w:rPr>
        <w:rFonts w:ascii="Courier New" w:hAnsi="Courier New" w:cs="Courier New" w:hint="default"/>
      </w:rPr>
    </w:lvl>
    <w:lvl w:ilvl="2" w:tplc="08090005" w:tentative="1">
      <w:start w:val="1"/>
      <w:numFmt w:val="bullet"/>
      <w:lvlText w:val=""/>
      <w:lvlJc w:val="left"/>
      <w:pPr>
        <w:ind w:left="10437" w:hanging="360"/>
      </w:pPr>
      <w:rPr>
        <w:rFonts w:ascii="Wingdings" w:hAnsi="Wingdings" w:hint="default"/>
      </w:rPr>
    </w:lvl>
    <w:lvl w:ilvl="3" w:tplc="08090001" w:tentative="1">
      <w:start w:val="1"/>
      <w:numFmt w:val="bullet"/>
      <w:lvlText w:val=""/>
      <w:lvlJc w:val="left"/>
      <w:pPr>
        <w:ind w:left="11157" w:hanging="360"/>
      </w:pPr>
      <w:rPr>
        <w:rFonts w:ascii="Symbol" w:hAnsi="Symbol" w:hint="default"/>
      </w:rPr>
    </w:lvl>
    <w:lvl w:ilvl="4" w:tplc="08090003" w:tentative="1">
      <w:start w:val="1"/>
      <w:numFmt w:val="bullet"/>
      <w:lvlText w:val="o"/>
      <w:lvlJc w:val="left"/>
      <w:pPr>
        <w:ind w:left="11877" w:hanging="360"/>
      </w:pPr>
      <w:rPr>
        <w:rFonts w:ascii="Courier New" w:hAnsi="Courier New" w:cs="Courier New" w:hint="default"/>
      </w:rPr>
    </w:lvl>
    <w:lvl w:ilvl="5" w:tplc="08090005" w:tentative="1">
      <w:start w:val="1"/>
      <w:numFmt w:val="bullet"/>
      <w:lvlText w:val=""/>
      <w:lvlJc w:val="left"/>
      <w:pPr>
        <w:ind w:left="12597" w:hanging="360"/>
      </w:pPr>
      <w:rPr>
        <w:rFonts w:ascii="Wingdings" w:hAnsi="Wingdings" w:hint="default"/>
      </w:rPr>
    </w:lvl>
    <w:lvl w:ilvl="6" w:tplc="08090001" w:tentative="1">
      <w:start w:val="1"/>
      <w:numFmt w:val="bullet"/>
      <w:lvlText w:val=""/>
      <w:lvlJc w:val="left"/>
      <w:pPr>
        <w:ind w:left="13317" w:hanging="360"/>
      </w:pPr>
      <w:rPr>
        <w:rFonts w:ascii="Symbol" w:hAnsi="Symbol" w:hint="default"/>
      </w:rPr>
    </w:lvl>
    <w:lvl w:ilvl="7" w:tplc="08090003" w:tentative="1">
      <w:start w:val="1"/>
      <w:numFmt w:val="bullet"/>
      <w:lvlText w:val="o"/>
      <w:lvlJc w:val="left"/>
      <w:pPr>
        <w:ind w:left="14037" w:hanging="360"/>
      </w:pPr>
      <w:rPr>
        <w:rFonts w:ascii="Courier New" w:hAnsi="Courier New" w:cs="Courier New" w:hint="default"/>
      </w:rPr>
    </w:lvl>
    <w:lvl w:ilvl="8" w:tplc="08090005" w:tentative="1">
      <w:start w:val="1"/>
      <w:numFmt w:val="bullet"/>
      <w:lvlText w:val=""/>
      <w:lvlJc w:val="left"/>
      <w:pPr>
        <w:ind w:left="14757" w:hanging="360"/>
      </w:pPr>
      <w:rPr>
        <w:rFonts w:ascii="Wingdings" w:hAnsi="Wingdings" w:hint="default"/>
      </w:rPr>
    </w:lvl>
  </w:abstractNum>
  <w:abstractNum w:abstractNumId="7">
    <w:nsid w:val="415774BF"/>
    <w:multiLevelType w:val="hybridMultilevel"/>
    <w:tmpl w:val="4B72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4D6E5F"/>
    <w:multiLevelType w:val="hybridMultilevel"/>
    <w:tmpl w:val="20327ED6"/>
    <w:lvl w:ilvl="0" w:tplc="08090001">
      <w:start w:val="1"/>
      <w:numFmt w:val="bullet"/>
      <w:lvlText w:val=""/>
      <w:lvlJc w:val="left"/>
      <w:pPr>
        <w:ind w:left="1243" w:hanging="360"/>
      </w:pPr>
      <w:rPr>
        <w:rFonts w:ascii="Symbol" w:hAnsi="Symbol" w:hint="default"/>
      </w:rPr>
    </w:lvl>
    <w:lvl w:ilvl="1" w:tplc="08090003" w:tentative="1">
      <w:start w:val="1"/>
      <w:numFmt w:val="bullet"/>
      <w:lvlText w:val="o"/>
      <w:lvlJc w:val="left"/>
      <w:pPr>
        <w:ind w:left="1963" w:hanging="360"/>
      </w:pPr>
      <w:rPr>
        <w:rFonts w:ascii="Courier New" w:hAnsi="Courier New" w:cs="Courier New" w:hint="default"/>
      </w:rPr>
    </w:lvl>
    <w:lvl w:ilvl="2" w:tplc="08090005" w:tentative="1">
      <w:start w:val="1"/>
      <w:numFmt w:val="bullet"/>
      <w:lvlText w:val=""/>
      <w:lvlJc w:val="left"/>
      <w:pPr>
        <w:ind w:left="2683" w:hanging="360"/>
      </w:pPr>
      <w:rPr>
        <w:rFonts w:ascii="Wingdings" w:hAnsi="Wingdings" w:hint="default"/>
      </w:rPr>
    </w:lvl>
    <w:lvl w:ilvl="3" w:tplc="08090001" w:tentative="1">
      <w:start w:val="1"/>
      <w:numFmt w:val="bullet"/>
      <w:lvlText w:val=""/>
      <w:lvlJc w:val="left"/>
      <w:pPr>
        <w:ind w:left="3403" w:hanging="360"/>
      </w:pPr>
      <w:rPr>
        <w:rFonts w:ascii="Symbol" w:hAnsi="Symbol" w:hint="default"/>
      </w:rPr>
    </w:lvl>
    <w:lvl w:ilvl="4" w:tplc="08090003" w:tentative="1">
      <w:start w:val="1"/>
      <w:numFmt w:val="bullet"/>
      <w:lvlText w:val="o"/>
      <w:lvlJc w:val="left"/>
      <w:pPr>
        <w:ind w:left="4123" w:hanging="360"/>
      </w:pPr>
      <w:rPr>
        <w:rFonts w:ascii="Courier New" w:hAnsi="Courier New" w:cs="Courier New" w:hint="default"/>
      </w:rPr>
    </w:lvl>
    <w:lvl w:ilvl="5" w:tplc="08090005" w:tentative="1">
      <w:start w:val="1"/>
      <w:numFmt w:val="bullet"/>
      <w:lvlText w:val=""/>
      <w:lvlJc w:val="left"/>
      <w:pPr>
        <w:ind w:left="4843" w:hanging="360"/>
      </w:pPr>
      <w:rPr>
        <w:rFonts w:ascii="Wingdings" w:hAnsi="Wingdings" w:hint="default"/>
      </w:rPr>
    </w:lvl>
    <w:lvl w:ilvl="6" w:tplc="08090001" w:tentative="1">
      <w:start w:val="1"/>
      <w:numFmt w:val="bullet"/>
      <w:lvlText w:val=""/>
      <w:lvlJc w:val="left"/>
      <w:pPr>
        <w:ind w:left="5563" w:hanging="360"/>
      </w:pPr>
      <w:rPr>
        <w:rFonts w:ascii="Symbol" w:hAnsi="Symbol" w:hint="default"/>
      </w:rPr>
    </w:lvl>
    <w:lvl w:ilvl="7" w:tplc="08090003" w:tentative="1">
      <w:start w:val="1"/>
      <w:numFmt w:val="bullet"/>
      <w:lvlText w:val="o"/>
      <w:lvlJc w:val="left"/>
      <w:pPr>
        <w:ind w:left="6283" w:hanging="360"/>
      </w:pPr>
      <w:rPr>
        <w:rFonts w:ascii="Courier New" w:hAnsi="Courier New" w:cs="Courier New" w:hint="default"/>
      </w:rPr>
    </w:lvl>
    <w:lvl w:ilvl="8" w:tplc="08090005" w:tentative="1">
      <w:start w:val="1"/>
      <w:numFmt w:val="bullet"/>
      <w:lvlText w:val=""/>
      <w:lvlJc w:val="left"/>
      <w:pPr>
        <w:ind w:left="7003" w:hanging="360"/>
      </w:pPr>
      <w:rPr>
        <w:rFonts w:ascii="Wingdings" w:hAnsi="Wingdings" w:hint="default"/>
      </w:rPr>
    </w:lvl>
  </w:abstractNum>
  <w:abstractNum w:abstractNumId="9">
    <w:nsid w:val="4916096D"/>
    <w:multiLevelType w:val="hybridMultilevel"/>
    <w:tmpl w:val="ACCA6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364B1E"/>
    <w:multiLevelType w:val="hybridMultilevel"/>
    <w:tmpl w:val="CFD8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CB1066"/>
    <w:multiLevelType w:val="hybridMultilevel"/>
    <w:tmpl w:val="7A98A3A4"/>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12">
    <w:nsid w:val="68024F4E"/>
    <w:multiLevelType w:val="hybridMultilevel"/>
    <w:tmpl w:val="4C8A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587DC2"/>
    <w:multiLevelType w:val="hybridMultilevel"/>
    <w:tmpl w:val="7D10608C"/>
    <w:lvl w:ilvl="0" w:tplc="2E6681FC">
      <w:start w:val="1"/>
      <w:numFmt w:val="bullet"/>
      <w:lvlText w:val="•"/>
      <w:lvlJc w:val="left"/>
      <w:pPr>
        <w:ind w:left="847" w:hanging="286"/>
      </w:pPr>
      <w:rPr>
        <w:rFonts w:ascii="Verdana" w:eastAsia="Verdana" w:hAnsi="Verdana" w:cs="Verdana" w:hint="default"/>
        <w:w w:val="111"/>
        <w:sz w:val="24"/>
        <w:szCs w:val="24"/>
      </w:rPr>
    </w:lvl>
    <w:lvl w:ilvl="1" w:tplc="3368A65C">
      <w:start w:val="1"/>
      <w:numFmt w:val="bullet"/>
      <w:lvlText w:val="•"/>
      <w:lvlJc w:val="left"/>
      <w:pPr>
        <w:ind w:left="1418" w:hanging="286"/>
      </w:pPr>
      <w:rPr>
        <w:rFonts w:hint="default"/>
      </w:rPr>
    </w:lvl>
    <w:lvl w:ilvl="2" w:tplc="C99C0062">
      <w:start w:val="1"/>
      <w:numFmt w:val="bullet"/>
      <w:lvlText w:val="•"/>
      <w:lvlJc w:val="left"/>
      <w:pPr>
        <w:ind w:left="1996" w:hanging="286"/>
      </w:pPr>
      <w:rPr>
        <w:rFonts w:hint="default"/>
      </w:rPr>
    </w:lvl>
    <w:lvl w:ilvl="3" w:tplc="1E8C3ABE">
      <w:start w:val="1"/>
      <w:numFmt w:val="bullet"/>
      <w:lvlText w:val="•"/>
      <w:lvlJc w:val="left"/>
      <w:pPr>
        <w:ind w:left="2574" w:hanging="286"/>
      </w:pPr>
      <w:rPr>
        <w:rFonts w:hint="default"/>
      </w:rPr>
    </w:lvl>
    <w:lvl w:ilvl="4" w:tplc="EE749B72">
      <w:start w:val="1"/>
      <w:numFmt w:val="bullet"/>
      <w:lvlText w:val="•"/>
      <w:lvlJc w:val="left"/>
      <w:pPr>
        <w:ind w:left="3153" w:hanging="286"/>
      </w:pPr>
      <w:rPr>
        <w:rFonts w:hint="default"/>
      </w:rPr>
    </w:lvl>
    <w:lvl w:ilvl="5" w:tplc="0374D4AA">
      <w:start w:val="1"/>
      <w:numFmt w:val="bullet"/>
      <w:lvlText w:val="•"/>
      <w:lvlJc w:val="left"/>
      <w:pPr>
        <w:ind w:left="3731" w:hanging="286"/>
      </w:pPr>
      <w:rPr>
        <w:rFonts w:hint="default"/>
      </w:rPr>
    </w:lvl>
    <w:lvl w:ilvl="6" w:tplc="10109D7A">
      <w:start w:val="1"/>
      <w:numFmt w:val="bullet"/>
      <w:lvlText w:val="•"/>
      <w:lvlJc w:val="left"/>
      <w:pPr>
        <w:ind w:left="4309" w:hanging="286"/>
      </w:pPr>
      <w:rPr>
        <w:rFonts w:hint="default"/>
      </w:rPr>
    </w:lvl>
    <w:lvl w:ilvl="7" w:tplc="DEF4B40A">
      <w:start w:val="1"/>
      <w:numFmt w:val="bullet"/>
      <w:lvlText w:val="•"/>
      <w:lvlJc w:val="left"/>
      <w:pPr>
        <w:ind w:left="4888" w:hanging="286"/>
      </w:pPr>
      <w:rPr>
        <w:rFonts w:hint="default"/>
      </w:rPr>
    </w:lvl>
    <w:lvl w:ilvl="8" w:tplc="9320C4B6">
      <w:start w:val="1"/>
      <w:numFmt w:val="bullet"/>
      <w:lvlText w:val="•"/>
      <w:lvlJc w:val="left"/>
      <w:pPr>
        <w:ind w:left="5466" w:hanging="286"/>
      </w:pPr>
      <w:rPr>
        <w:rFonts w:hint="default"/>
      </w:rPr>
    </w:lvl>
  </w:abstractNum>
  <w:abstractNum w:abstractNumId="14">
    <w:nsid w:val="6E976FFC"/>
    <w:multiLevelType w:val="hybridMultilevel"/>
    <w:tmpl w:val="BBCC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D074A0"/>
    <w:multiLevelType w:val="hybridMultilevel"/>
    <w:tmpl w:val="EAA42C94"/>
    <w:lvl w:ilvl="0" w:tplc="9BF8E80C">
      <w:start w:val="1"/>
      <w:numFmt w:val="bullet"/>
      <w:lvlText w:val="•"/>
      <w:lvlJc w:val="left"/>
      <w:pPr>
        <w:ind w:left="664" w:hanging="284"/>
      </w:pPr>
      <w:rPr>
        <w:rFonts w:ascii="Verdana" w:eastAsia="Verdana" w:hAnsi="Verdana" w:cs="Verdana" w:hint="default"/>
        <w:w w:val="111"/>
        <w:sz w:val="24"/>
        <w:szCs w:val="24"/>
      </w:rPr>
    </w:lvl>
    <w:lvl w:ilvl="1" w:tplc="D0DAEF9E">
      <w:start w:val="1"/>
      <w:numFmt w:val="bullet"/>
      <w:lvlText w:val="•"/>
      <w:lvlJc w:val="left"/>
      <w:pPr>
        <w:ind w:left="1316" w:hanging="284"/>
      </w:pPr>
      <w:rPr>
        <w:rFonts w:hint="default"/>
      </w:rPr>
    </w:lvl>
    <w:lvl w:ilvl="2" w:tplc="25BE32B2">
      <w:start w:val="1"/>
      <w:numFmt w:val="bullet"/>
      <w:lvlText w:val="•"/>
      <w:lvlJc w:val="left"/>
      <w:pPr>
        <w:ind w:left="1973" w:hanging="284"/>
      </w:pPr>
      <w:rPr>
        <w:rFonts w:hint="default"/>
      </w:rPr>
    </w:lvl>
    <w:lvl w:ilvl="3" w:tplc="62E66CD0">
      <w:start w:val="1"/>
      <w:numFmt w:val="bullet"/>
      <w:lvlText w:val="•"/>
      <w:lvlJc w:val="left"/>
      <w:pPr>
        <w:ind w:left="2630" w:hanging="284"/>
      </w:pPr>
      <w:rPr>
        <w:rFonts w:hint="default"/>
      </w:rPr>
    </w:lvl>
    <w:lvl w:ilvl="4" w:tplc="DB4EF36E">
      <w:start w:val="1"/>
      <w:numFmt w:val="bullet"/>
      <w:lvlText w:val="•"/>
      <w:lvlJc w:val="left"/>
      <w:pPr>
        <w:ind w:left="3287" w:hanging="284"/>
      </w:pPr>
      <w:rPr>
        <w:rFonts w:hint="default"/>
      </w:rPr>
    </w:lvl>
    <w:lvl w:ilvl="5" w:tplc="70027108">
      <w:start w:val="1"/>
      <w:numFmt w:val="bullet"/>
      <w:lvlText w:val="•"/>
      <w:lvlJc w:val="left"/>
      <w:pPr>
        <w:ind w:left="3944" w:hanging="284"/>
      </w:pPr>
      <w:rPr>
        <w:rFonts w:hint="default"/>
      </w:rPr>
    </w:lvl>
    <w:lvl w:ilvl="6" w:tplc="E41829F8">
      <w:start w:val="1"/>
      <w:numFmt w:val="bullet"/>
      <w:lvlText w:val="•"/>
      <w:lvlJc w:val="left"/>
      <w:pPr>
        <w:ind w:left="4601" w:hanging="284"/>
      </w:pPr>
      <w:rPr>
        <w:rFonts w:hint="default"/>
      </w:rPr>
    </w:lvl>
    <w:lvl w:ilvl="7" w:tplc="545A85C0">
      <w:start w:val="1"/>
      <w:numFmt w:val="bullet"/>
      <w:lvlText w:val="•"/>
      <w:lvlJc w:val="left"/>
      <w:pPr>
        <w:ind w:left="5258" w:hanging="284"/>
      </w:pPr>
      <w:rPr>
        <w:rFonts w:hint="default"/>
      </w:rPr>
    </w:lvl>
    <w:lvl w:ilvl="8" w:tplc="7F28C6AC">
      <w:start w:val="1"/>
      <w:numFmt w:val="bullet"/>
      <w:lvlText w:val="•"/>
      <w:lvlJc w:val="left"/>
      <w:pPr>
        <w:ind w:left="5915" w:hanging="284"/>
      </w:pPr>
      <w:rPr>
        <w:rFonts w:hint="default"/>
      </w:rPr>
    </w:lvl>
  </w:abstractNum>
  <w:abstractNum w:abstractNumId="16">
    <w:nsid w:val="7C6C1CAE"/>
    <w:multiLevelType w:val="hybridMultilevel"/>
    <w:tmpl w:val="FAFA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0"/>
  </w:num>
  <w:num w:numId="4">
    <w:abstractNumId w:val="13"/>
  </w:num>
  <w:num w:numId="5">
    <w:abstractNumId w:val="8"/>
  </w:num>
  <w:num w:numId="6">
    <w:abstractNumId w:val="9"/>
  </w:num>
  <w:num w:numId="7">
    <w:abstractNumId w:val="4"/>
  </w:num>
  <w:num w:numId="8">
    <w:abstractNumId w:val="7"/>
  </w:num>
  <w:num w:numId="9">
    <w:abstractNumId w:val="1"/>
  </w:num>
  <w:num w:numId="10">
    <w:abstractNumId w:val="16"/>
  </w:num>
  <w:num w:numId="11">
    <w:abstractNumId w:val="14"/>
  </w:num>
  <w:num w:numId="12">
    <w:abstractNumId w:val="10"/>
  </w:num>
  <w:num w:numId="13">
    <w:abstractNumId w:val="12"/>
  </w:num>
  <w:num w:numId="14">
    <w:abstractNumId w:val="2"/>
  </w:num>
  <w:num w:numId="15">
    <w:abstractNumId w:val="6"/>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53"/>
    <w:rsid w:val="001932D7"/>
    <w:rsid w:val="00224C84"/>
    <w:rsid w:val="00257B53"/>
    <w:rsid w:val="00543D91"/>
    <w:rsid w:val="005E17AF"/>
    <w:rsid w:val="00730B3D"/>
    <w:rsid w:val="00745D05"/>
    <w:rsid w:val="007D4A1E"/>
    <w:rsid w:val="007E5316"/>
    <w:rsid w:val="00877529"/>
    <w:rsid w:val="00990587"/>
    <w:rsid w:val="00CA4335"/>
    <w:rsid w:val="00E923FB"/>
    <w:rsid w:val="00F10623"/>
    <w:rsid w:val="00F43F98"/>
    <w:rsid w:val="00FC6B3C"/>
    <w:rsid w:val="00FE0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7" w:hanging="28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932D7"/>
    <w:rPr>
      <w:rFonts w:ascii="Tahoma" w:hAnsi="Tahoma" w:cs="Tahoma"/>
      <w:sz w:val="16"/>
      <w:szCs w:val="16"/>
    </w:rPr>
  </w:style>
  <w:style w:type="character" w:customStyle="1" w:styleId="BalloonTextChar">
    <w:name w:val="Balloon Text Char"/>
    <w:basedOn w:val="DefaultParagraphFont"/>
    <w:link w:val="BalloonText"/>
    <w:uiPriority w:val="99"/>
    <w:semiHidden/>
    <w:rsid w:val="001932D7"/>
    <w:rPr>
      <w:rFonts w:ascii="Tahoma" w:eastAsia="Verdana" w:hAnsi="Tahoma" w:cs="Tahoma"/>
      <w:sz w:val="16"/>
      <w:szCs w:val="16"/>
    </w:rPr>
  </w:style>
  <w:style w:type="character" w:styleId="Hyperlink">
    <w:name w:val="Hyperlink"/>
    <w:basedOn w:val="DefaultParagraphFont"/>
    <w:uiPriority w:val="99"/>
    <w:semiHidden/>
    <w:unhideWhenUsed/>
    <w:rsid w:val="00877529"/>
    <w:rPr>
      <w:color w:val="0000FF" w:themeColor="hyperlink"/>
      <w:u w:val="single"/>
    </w:rPr>
  </w:style>
  <w:style w:type="paragraph" w:customStyle="1" w:styleId="Default">
    <w:name w:val="Default"/>
    <w:rsid w:val="005E17AF"/>
    <w:pPr>
      <w:widowControl/>
      <w:autoSpaceDE w:val="0"/>
      <w:autoSpaceDN w:val="0"/>
      <w:adjustRightInd w:val="0"/>
    </w:pPr>
    <w:rPr>
      <w:rFonts w:ascii="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7" w:hanging="28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932D7"/>
    <w:rPr>
      <w:rFonts w:ascii="Tahoma" w:hAnsi="Tahoma" w:cs="Tahoma"/>
      <w:sz w:val="16"/>
      <w:szCs w:val="16"/>
    </w:rPr>
  </w:style>
  <w:style w:type="character" w:customStyle="1" w:styleId="BalloonTextChar">
    <w:name w:val="Balloon Text Char"/>
    <w:basedOn w:val="DefaultParagraphFont"/>
    <w:link w:val="BalloonText"/>
    <w:uiPriority w:val="99"/>
    <w:semiHidden/>
    <w:rsid w:val="001932D7"/>
    <w:rPr>
      <w:rFonts w:ascii="Tahoma" w:eastAsia="Verdana" w:hAnsi="Tahoma" w:cs="Tahoma"/>
      <w:sz w:val="16"/>
      <w:szCs w:val="16"/>
    </w:rPr>
  </w:style>
  <w:style w:type="character" w:styleId="Hyperlink">
    <w:name w:val="Hyperlink"/>
    <w:basedOn w:val="DefaultParagraphFont"/>
    <w:uiPriority w:val="99"/>
    <w:semiHidden/>
    <w:unhideWhenUsed/>
    <w:rsid w:val="00877529"/>
    <w:rPr>
      <w:color w:val="0000FF" w:themeColor="hyperlink"/>
      <w:u w:val="single"/>
    </w:rPr>
  </w:style>
  <w:style w:type="paragraph" w:customStyle="1" w:styleId="Default">
    <w:name w:val="Default"/>
    <w:rsid w:val="005E17AF"/>
    <w:pPr>
      <w:widowControl/>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226">
      <w:bodyDiv w:val="1"/>
      <w:marLeft w:val="0"/>
      <w:marRight w:val="0"/>
      <w:marTop w:val="0"/>
      <w:marBottom w:val="0"/>
      <w:divBdr>
        <w:top w:val="none" w:sz="0" w:space="0" w:color="auto"/>
        <w:left w:val="none" w:sz="0" w:space="0" w:color="auto"/>
        <w:bottom w:val="none" w:sz="0" w:space="0" w:color="auto"/>
        <w:right w:val="none" w:sz="0" w:space="0" w:color="auto"/>
      </w:divBdr>
    </w:div>
    <w:div w:id="467625337">
      <w:bodyDiv w:val="1"/>
      <w:marLeft w:val="0"/>
      <w:marRight w:val="0"/>
      <w:marTop w:val="0"/>
      <w:marBottom w:val="0"/>
      <w:divBdr>
        <w:top w:val="none" w:sz="0" w:space="0" w:color="auto"/>
        <w:left w:val="none" w:sz="0" w:space="0" w:color="auto"/>
        <w:bottom w:val="none" w:sz="0" w:space="0" w:color="auto"/>
        <w:right w:val="none" w:sz="0" w:space="0" w:color="auto"/>
      </w:divBdr>
    </w:div>
    <w:div w:id="1753814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esources.woodlands.kent.sch.uk/maths/index.html" TargetMode="External"/><Relationship Id="rId13" Type="http://schemas.openxmlformats.org/officeDocument/2006/relationships/hyperlink" Target="http://www.transum.org/Tables/Times_Tables.as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kermaths.org/cmweb.nsf/pages/kirfs.html" TargetMode="Externa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www.swingate.medway.sch.uk/"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bbc.co.uk/bitesize/ks1/maths/multiplication/play/" TargetMode="External"/><Relationship Id="rId4" Type="http://schemas.openxmlformats.org/officeDocument/2006/relationships/settings" Target="settings.xml"/><Relationship Id="rId9" Type="http://schemas.openxmlformats.org/officeDocument/2006/relationships/hyperlink" Target="http://www.topmarks.co.uk/maths-games/7-11-years/ordering-and-sequencing-number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End of year expectations yr R</vt:lpstr>
    </vt:vector>
  </TitlesOfParts>
  <Company>Swingate Infant School, Lordswood</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End of year expectations yr R</dc:title>
  <dc:subject/>
  <dc:creator>Saritag</dc:creator>
  <cp:keywords/>
  <dc:description/>
  <cp:lastModifiedBy>kirstine</cp:lastModifiedBy>
  <cp:revision>1</cp:revision>
  <cp:lastPrinted>2016-12-15T13:27:00Z</cp:lastPrinted>
  <dcterms:created xsi:type="dcterms:W3CDTF">2017-01-03T10:59:00Z</dcterms:created>
  <dcterms:modified xsi:type="dcterms:W3CDTF">2018-09-19T20:37:00Z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PScript5.dll Version 5.2.2</vt:lpwstr>
  </property>
  <property fmtid="{D5CDD505-2E9C-101B-9397-08002B2CF9AE}" pid="4" name="LastSaved">
    <vt:filetime>2016-12-08T00:00:00Z</vt:filetime>
  </property>
</Properties>
</file>